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8F1" w:rsidRPr="00A8785D" w:rsidRDefault="002138F1" w:rsidP="002138F1">
      <w:pPr>
        <w:pStyle w:val="ConsPlusNormal"/>
        <w:spacing w:line="240" w:lineRule="exact"/>
        <w:ind w:left="5528"/>
        <w:jc w:val="center"/>
        <w:outlineLvl w:val="0"/>
        <w:rPr>
          <w:rFonts w:ascii="Times New Roman" w:hAnsi="Times New Roman" w:cs="Times New Roman"/>
          <w:sz w:val="28"/>
          <w:szCs w:val="28"/>
        </w:rPr>
      </w:pPr>
      <w:proofErr w:type="gramStart"/>
      <w:r w:rsidRPr="00A8785D">
        <w:rPr>
          <w:rFonts w:ascii="Times New Roman" w:hAnsi="Times New Roman" w:cs="Times New Roman"/>
          <w:sz w:val="28"/>
          <w:szCs w:val="28"/>
        </w:rPr>
        <w:t>ПРИНЯТ</w:t>
      </w:r>
      <w:proofErr w:type="gramEnd"/>
    </w:p>
    <w:p w:rsidR="002138F1" w:rsidRPr="00A8785D" w:rsidRDefault="002138F1" w:rsidP="002138F1">
      <w:pPr>
        <w:pStyle w:val="ConsPlusNormal"/>
        <w:spacing w:line="240" w:lineRule="exact"/>
        <w:ind w:left="5528"/>
        <w:jc w:val="center"/>
        <w:outlineLvl w:val="0"/>
        <w:rPr>
          <w:rFonts w:ascii="Times New Roman" w:hAnsi="Times New Roman" w:cs="Times New Roman"/>
          <w:sz w:val="28"/>
          <w:szCs w:val="28"/>
        </w:rPr>
      </w:pPr>
    </w:p>
    <w:p w:rsidR="002138F1" w:rsidRPr="00A8785D" w:rsidRDefault="002138F1" w:rsidP="002138F1">
      <w:pPr>
        <w:pStyle w:val="ConsPlusNormal"/>
        <w:spacing w:line="240" w:lineRule="exact"/>
        <w:ind w:left="5528"/>
        <w:jc w:val="center"/>
        <w:rPr>
          <w:rFonts w:ascii="Times New Roman" w:hAnsi="Times New Roman" w:cs="Times New Roman"/>
          <w:sz w:val="28"/>
          <w:szCs w:val="28"/>
        </w:rPr>
      </w:pPr>
      <w:r w:rsidRPr="00A8785D">
        <w:rPr>
          <w:rFonts w:ascii="Times New Roman" w:hAnsi="Times New Roman" w:cs="Times New Roman"/>
          <w:sz w:val="28"/>
          <w:szCs w:val="28"/>
        </w:rPr>
        <w:t>решением Совета депутатов Степновского муниципального округа Ставропольского края</w:t>
      </w:r>
    </w:p>
    <w:p w:rsidR="002138F1" w:rsidRPr="00A8785D" w:rsidRDefault="002138F1" w:rsidP="002138F1">
      <w:pPr>
        <w:pStyle w:val="ConsPlusNormal"/>
        <w:spacing w:line="240" w:lineRule="exact"/>
        <w:ind w:left="5528"/>
        <w:jc w:val="center"/>
        <w:rPr>
          <w:rFonts w:ascii="Times New Roman" w:hAnsi="Times New Roman" w:cs="Times New Roman"/>
          <w:sz w:val="28"/>
          <w:szCs w:val="28"/>
        </w:rPr>
      </w:pPr>
    </w:p>
    <w:p w:rsidR="002138F1" w:rsidRPr="00A8785D" w:rsidRDefault="002138F1" w:rsidP="002138F1">
      <w:pPr>
        <w:pStyle w:val="ConsPlusNormal"/>
        <w:spacing w:line="240" w:lineRule="exact"/>
        <w:ind w:left="5528"/>
        <w:jc w:val="center"/>
        <w:rPr>
          <w:rFonts w:ascii="Times New Roman" w:hAnsi="Times New Roman" w:cs="Times New Roman"/>
          <w:sz w:val="28"/>
          <w:szCs w:val="28"/>
        </w:rPr>
      </w:pPr>
      <w:r w:rsidRPr="00A8785D">
        <w:rPr>
          <w:rFonts w:ascii="Times New Roman" w:hAnsi="Times New Roman" w:cs="Times New Roman"/>
          <w:sz w:val="28"/>
          <w:szCs w:val="28"/>
        </w:rPr>
        <w:t xml:space="preserve">от </w:t>
      </w:r>
      <w:r w:rsidRPr="004452B8">
        <w:rPr>
          <w:rFonts w:ascii="Times New Roman" w:hAnsi="Times New Roman" w:cs="Times New Roman"/>
          <w:sz w:val="28"/>
          <w:szCs w:val="28"/>
        </w:rPr>
        <w:t>13 ноября 2020 г.</w:t>
      </w:r>
      <w:r>
        <w:rPr>
          <w:rFonts w:ascii="Times New Roman" w:hAnsi="Times New Roman" w:cs="Times New Roman"/>
          <w:sz w:val="28"/>
          <w:szCs w:val="28"/>
        </w:rPr>
        <w:t xml:space="preserve"> </w:t>
      </w:r>
      <w:r w:rsidRPr="00A8785D">
        <w:rPr>
          <w:rFonts w:ascii="Times New Roman" w:hAnsi="Times New Roman" w:cs="Times New Roman"/>
          <w:sz w:val="28"/>
          <w:szCs w:val="28"/>
        </w:rPr>
        <w:t>№</w:t>
      </w:r>
      <w:r>
        <w:rPr>
          <w:rFonts w:ascii="Times New Roman" w:hAnsi="Times New Roman" w:cs="Times New Roman"/>
          <w:sz w:val="28"/>
          <w:szCs w:val="28"/>
        </w:rPr>
        <w:t xml:space="preserve"> </w:t>
      </w:r>
      <w:r w:rsidRPr="004452B8">
        <w:rPr>
          <w:rFonts w:ascii="Times New Roman" w:hAnsi="Times New Roman" w:cs="Times New Roman"/>
          <w:sz w:val="28"/>
          <w:szCs w:val="28"/>
        </w:rPr>
        <w:t>4/35-I</w:t>
      </w:r>
    </w:p>
    <w:p w:rsidR="002138F1" w:rsidRPr="00A8785D" w:rsidRDefault="002138F1" w:rsidP="002138F1">
      <w:pPr>
        <w:pStyle w:val="ConsPlusNormal"/>
        <w:jc w:val="center"/>
        <w:rPr>
          <w:rFonts w:ascii="Times New Roman" w:hAnsi="Times New Roman" w:cs="Times New Roman"/>
          <w:sz w:val="28"/>
          <w:szCs w:val="28"/>
        </w:rPr>
      </w:pPr>
    </w:p>
    <w:p w:rsidR="002138F1" w:rsidRPr="00A8785D" w:rsidRDefault="002138F1" w:rsidP="002138F1">
      <w:pPr>
        <w:pStyle w:val="ConsPlusNormal"/>
        <w:jc w:val="center"/>
        <w:rPr>
          <w:rFonts w:ascii="Times New Roman" w:hAnsi="Times New Roman" w:cs="Times New Roman"/>
          <w:sz w:val="28"/>
          <w:szCs w:val="28"/>
        </w:rPr>
      </w:pPr>
    </w:p>
    <w:p w:rsidR="002138F1" w:rsidRPr="00A8785D" w:rsidRDefault="002138F1" w:rsidP="002138F1">
      <w:pPr>
        <w:pStyle w:val="ConsPlusNormal"/>
        <w:jc w:val="center"/>
        <w:rPr>
          <w:rFonts w:ascii="Times New Roman" w:hAnsi="Times New Roman" w:cs="Times New Roman"/>
          <w:sz w:val="28"/>
          <w:szCs w:val="28"/>
        </w:rPr>
      </w:pPr>
    </w:p>
    <w:p w:rsidR="002138F1" w:rsidRPr="00A8785D" w:rsidRDefault="002138F1" w:rsidP="002138F1">
      <w:pPr>
        <w:pStyle w:val="ConsPlusNormal"/>
        <w:jc w:val="center"/>
        <w:rPr>
          <w:rFonts w:ascii="Times New Roman" w:hAnsi="Times New Roman" w:cs="Times New Roman"/>
          <w:sz w:val="28"/>
          <w:szCs w:val="28"/>
        </w:rPr>
      </w:pPr>
    </w:p>
    <w:p w:rsidR="002138F1" w:rsidRPr="00A8785D" w:rsidRDefault="002138F1" w:rsidP="002138F1">
      <w:pPr>
        <w:pStyle w:val="ConsPlusNormal"/>
        <w:jc w:val="center"/>
        <w:rPr>
          <w:rFonts w:ascii="Times New Roman" w:hAnsi="Times New Roman" w:cs="Times New Roman"/>
          <w:sz w:val="28"/>
          <w:szCs w:val="28"/>
        </w:rPr>
      </w:pPr>
    </w:p>
    <w:p w:rsidR="002138F1" w:rsidRPr="00A8785D" w:rsidRDefault="002138F1" w:rsidP="002138F1">
      <w:pPr>
        <w:pStyle w:val="ConsPlusNormal"/>
        <w:jc w:val="center"/>
        <w:rPr>
          <w:rFonts w:ascii="Times New Roman" w:hAnsi="Times New Roman" w:cs="Times New Roman"/>
          <w:sz w:val="28"/>
          <w:szCs w:val="28"/>
        </w:rPr>
      </w:pPr>
    </w:p>
    <w:p w:rsidR="002138F1" w:rsidRPr="00A8785D" w:rsidRDefault="002138F1" w:rsidP="002138F1">
      <w:pPr>
        <w:pStyle w:val="ConsPlusNormal"/>
        <w:jc w:val="center"/>
        <w:rPr>
          <w:rFonts w:ascii="Times New Roman" w:hAnsi="Times New Roman" w:cs="Times New Roman"/>
          <w:sz w:val="28"/>
          <w:szCs w:val="28"/>
        </w:rPr>
      </w:pPr>
    </w:p>
    <w:p w:rsidR="002138F1" w:rsidRPr="00A8785D" w:rsidRDefault="002138F1" w:rsidP="002138F1">
      <w:pPr>
        <w:pStyle w:val="ConsPlusNormal"/>
        <w:jc w:val="center"/>
        <w:rPr>
          <w:rFonts w:ascii="Times New Roman" w:hAnsi="Times New Roman" w:cs="Times New Roman"/>
          <w:sz w:val="28"/>
          <w:szCs w:val="28"/>
        </w:rPr>
      </w:pPr>
    </w:p>
    <w:p w:rsidR="002138F1" w:rsidRPr="00A8785D" w:rsidRDefault="002138F1" w:rsidP="002138F1">
      <w:pPr>
        <w:pStyle w:val="ConsPlusNormal"/>
        <w:jc w:val="center"/>
        <w:rPr>
          <w:rFonts w:ascii="Times New Roman" w:hAnsi="Times New Roman" w:cs="Times New Roman"/>
          <w:sz w:val="28"/>
          <w:szCs w:val="28"/>
        </w:rPr>
      </w:pPr>
    </w:p>
    <w:p w:rsidR="002138F1" w:rsidRPr="00A8785D" w:rsidRDefault="002138F1" w:rsidP="002138F1">
      <w:pPr>
        <w:pStyle w:val="ConsPlusNormal"/>
        <w:jc w:val="center"/>
        <w:rPr>
          <w:rFonts w:ascii="Times New Roman" w:hAnsi="Times New Roman" w:cs="Times New Roman"/>
          <w:sz w:val="28"/>
          <w:szCs w:val="28"/>
        </w:rPr>
      </w:pPr>
    </w:p>
    <w:p w:rsidR="002138F1" w:rsidRPr="00A8785D" w:rsidRDefault="002138F1" w:rsidP="002138F1">
      <w:pPr>
        <w:pStyle w:val="ConsPlusNormal"/>
        <w:jc w:val="center"/>
        <w:rPr>
          <w:rFonts w:ascii="Times New Roman" w:hAnsi="Times New Roman" w:cs="Times New Roman"/>
          <w:sz w:val="28"/>
          <w:szCs w:val="28"/>
        </w:rPr>
      </w:pPr>
    </w:p>
    <w:p w:rsidR="002138F1" w:rsidRPr="00A8785D" w:rsidRDefault="002138F1" w:rsidP="002138F1">
      <w:pPr>
        <w:spacing w:after="0" w:line="240" w:lineRule="auto"/>
        <w:jc w:val="center"/>
        <w:rPr>
          <w:rFonts w:ascii="Times New Roman" w:hAnsi="Times New Roman"/>
          <w:b/>
          <w:bCs/>
          <w:kern w:val="28"/>
          <w:sz w:val="48"/>
          <w:szCs w:val="48"/>
        </w:rPr>
      </w:pPr>
      <w:r w:rsidRPr="00A8785D">
        <w:rPr>
          <w:rFonts w:ascii="Times New Roman" w:hAnsi="Times New Roman"/>
          <w:b/>
          <w:bCs/>
          <w:kern w:val="28"/>
          <w:sz w:val="48"/>
          <w:szCs w:val="48"/>
        </w:rPr>
        <w:t xml:space="preserve">УСТАВ </w:t>
      </w:r>
    </w:p>
    <w:p w:rsidR="002138F1" w:rsidRPr="00A8785D" w:rsidRDefault="002138F1" w:rsidP="002138F1">
      <w:pPr>
        <w:spacing w:after="0" w:line="240" w:lineRule="auto"/>
        <w:jc w:val="center"/>
        <w:rPr>
          <w:rFonts w:ascii="Times New Roman" w:hAnsi="Times New Roman"/>
          <w:b/>
          <w:bCs/>
          <w:kern w:val="28"/>
          <w:sz w:val="48"/>
          <w:szCs w:val="48"/>
        </w:rPr>
      </w:pPr>
      <w:r w:rsidRPr="00A8785D">
        <w:rPr>
          <w:rFonts w:ascii="Times New Roman" w:hAnsi="Times New Roman"/>
          <w:b/>
          <w:bCs/>
          <w:kern w:val="28"/>
          <w:sz w:val="48"/>
          <w:szCs w:val="48"/>
        </w:rPr>
        <w:t>Степновского муниципального округа</w:t>
      </w:r>
    </w:p>
    <w:p w:rsidR="002138F1" w:rsidRPr="00A8785D" w:rsidRDefault="002138F1" w:rsidP="002138F1">
      <w:pPr>
        <w:spacing w:after="0" w:line="240" w:lineRule="auto"/>
        <w:jc w:val="center"/>
        <w:rPr>
          <w:rFonts w:ascii="Times New Roman" w:hAnsi="Times New Roman"/>
          <w:b/>
          <w:bCs/>
          <w:kern w:val="28"/>
          <w:sz w:val="48"/>
          <w:szCs w:val="48"/>
        </w:rPr>
      </w:pPr>
      <w:r w:rsidRPr="00A8785D">
        <w:rPr>
          <w:rFonts w:ascii="Times New Roman" w:hAnsi="Times New Roman"/>
          <w:b/>
          <w:bCs/>
          <w:kern w:val="28"/>
          <w:sz w:val="48"/>
          <w:szCs w:val="48"/>
        </w:rPr>
        <w:t>Ставропольского края</w:t>
      </w:r>
    </w:p>
    <w:p w:rsidR="002138F1" w:rsidRPr="00A8785D" w:rsidRDefault="002138F1" w:rsidP="002138F1">
      <w:pPr>
        <w:jc w:val="center"/>
        <w:rPr>
          <w:rFonts w:ascii="Times New Roman" w:hAnsi="Times New Roman"/>
          <w:b/>
          <w:bCs/>
          <w:kern w:val="28"/>
          <w:sz w:val="28"/>
          <w:szCs w:val="28"/>
        </w:rPr>
      </w:pPr>
    </w:p>
    <w:p w:rsidR="002138F1" w:rsidRPr="00A8785D" w:rsidRDefault="002138F1" w:rsidP="002138F1">
      <w:pPr>
        <w:jc w:val="center"/>
        <w:rPr>
          <w:rFonts w:ascii="Times New Roman" w:hAnsi="Times New Roman"/>
          <w:b/>
          <w:bCs/>
          <w:kern w:val="28"/>
          <w:sz w:val="28"/>
          <w:szCs w:val="28"/>
        </w:rPr>
      </w:pPr>
    </w:p>
    <w:p w:rsidR="002138F1" w:rsidRPr="00A8785D" w:rsidRDefault="002138F1" w:rsidP="002138F1">
      <w:pPr>
        <w:jc w:val="center"/>
        <w:rPr>
          <w:rFonts w:ascii="Times New Roman" w:hAnsi="Times New Roman"/>
          <w:b/>
          <w:bCs/>
          <w:kern w:val="28"/>
          <w:sz w:val="28"/>
          <w:szCs w:val="28"/>
        </w:rPr>
      </w:pPr>
    </w:p>
    <w:p w:rsidR="002138F1" w:rsidRPr="00A8785D" w:rsidRDefault="002138F1" w:rsidP="002138F1">
      <w:pPr>
        <w:jc w:val="center"/>
        <w:rPr>
          <w:rFonts w:ascii="Times New Roman" w:hAnsi="Times New Roman"/>
          <w:b/>
          <w:bCs/>
          <w:kern w:val="28"/>
          <w:sz w:val="28"/>
          <w:szCs w:val="28"/>
        </w:rPr>
      </w:pPr>
    </w:p>
    <w:p w:rsidR="002138F1" w:rsidRPr="00A8785D" w:rsidRDefault="002138F1" w:rsidP="002138F1">
      <w:pPr>
        <w:jc w:val="center"/>
        <w:rPr>
          <w:rFonts w:ascii="Times New Roman" w:hAnsi="Times New Roman"/>
          <w:b/>
          <w:bCs/>
          <w:kern w:val="28"/>
          <w:sz w:val="28"/>
          <w:szCs w:val="28"/>
        </w:rPr>
      </w:pPr>
    </w:p>
    <w:p w:rsidR="002138F1" w:rsidRPr="00A8785D" w:rsidRDefault="002138F1" w:rsidP="002138F1">
      <w:pPr>
        <w:jc w:val="center"/>
        <w:rPr>
          <w:rFonts w:ascii="Times New Roman" w:hAnsi="Times New Roman"/>
          <w:b/>
          <w:bCs/>
          <w:kern w:val="28"/>
          <w:sz w:val="28"/>
          <w:szCs w:val="28"/>
        </w:rPr>
      </w:pPr>
    </w:p>
    <w:p w:rsidR="002138F1" w:rsidRPr="00A8785D" w:rsidRDefault="002138F1" w:rsidP="002138F1">
      <w:pPr>
        <w:jc w:val="center"/>
        <w:rPr>
          <w:rFonts w:ascii="Times New Roman" w:hAnsi="Times New Roman"/>
          <w:b/>
          <w:bCs/>
          <w:kern w:val="28"/>
          <w:sz w:val="28"/>
          <w:szCs w:val="28"/>
        </w:rPr>
      </w:pPr>
    </w:p>
    <w:p w:rsidR="002138F1" w:rsidRPr="00A8785D" w:rsidRDefault="002138F1" w:rsidP="002138F1">
      <w:pPr>
        <w:jc w:val="center"/>
        <w:rPr>
          <w:rFonts w:ascii="Times New Roman" w:hAnsi="Times New Roman"/>
          <w:b/>
          <w:bCs/>
          <w:kern w:val="28"/>
          <w:sz w:val="28"/>
          <w:szCs w:val="28"/>
        </w:rPr>
      </w:pPr>
    </w:p>
    <w:p w:rsidR="002138F1" w:rsidRPr="00A8785D" w:rsidRDefault="002138F1" w:rsidP="002138F1">
      <w:pPr>
        <w:jc w:val="center"/>
        <w:rPr>
          <w:rFonts w:ascii="Times New Roman" w:hAnsi="Times New Roman"/>
          <w:b/>
          <w:bCs/>
          <w:kern w:val="28"/>
          <w:sz w:val="28"/>
          <w:szCs w:val="28"/>
        </w:rPr>
      </w:pPr>
    </w:p>
    <w:p w:rsidR="002138F1" w:rsidRPr="00A8785D" w:rsidRDefault="002138F1" w:rsidP="002138F1">
      <w:pPr>
        <w:jc w:val="center"/>
        <w:rPr>
          <w:rFonts w:ascii="Times New Roman" w:hAnsi="Times New Roman"/>
          <w:b/>
          <w:bCs/>
          <w:kern w:val="28"/>
          <w:sz w:val="28"/>
          <w:szCs w:val="28"/>
        </w:rPr>
      </w:pPr>
    </w:p>
    <w:p w:rsidR="002138F1" w:rsidRPr="00A8785D" w:rsidRDefault="002138F1" w:rsidP="002138F1">
      <w:pPr>
        <w:jc w:val="center"/>
        <w:rPr>
          <w:rFonts w:ascii="Times New Roman" w:hAnsi="Times New Roman"/>
          <w:b/>
          <w:bCs/>
          <w:kern w:val="28"/>
          <w:sz w:val="28"/>
          <w:szCs w:val="28"/>
        </w:rPr>
      </w:pPr>
    </w:p>
    <w:p w:rsidR="002138F1" w:rsidRPr="00A8785D" w:rsidRDefault="002138F1" w:rsidP="002138F1">
      <w:pPr>
        <w:jc w:val="center"/>
        <w:rPr>
          <w:rFonts w:ascii="Times New Roman" w:hAnsi="Times New Roman"/>
          <w:bCs/>
          <w:kern w:val="28"/>
          <w:sz w:val="28"/>
          <w:szCs w:val="28"/>
        </w:rPr>
      </w:pPr>
      <w:proofErr w:type="gramStart"/>
      <w:r w:rsidRPr="00A8785D">
        <w:rPr>
          <w:rFonts w:ascii="Times New Roman" w:hAnsi="Times New Roman"/>
          <w:bCs/>
          <w:kern w:val="28"/>
          <w:sz w:val="28"/>
          <w:szCs w:val="28"/>
        </w:rPr>
        <w:t>с</w:t>
      </w:r>
      <w:proofErr w:type="gramEnd"/>
      <w:r w:rsidRPr="00A8785D">
        <w:rPr>
          <w:rFonts w:ascii="Times New Roman" w:hAnsi="Times New Roman"/>
          <w:bCs/>
          <w:kern w:val="28"/>
          <w:sz w:val="28"/>
          <w:szCs w:val="28"/>
        </w:rPr>
        <w:t>. Степное</w:t>
      </w:r>
    </w:p>
    <w:p w:rsidR="002138F1" w:rsidRPr="00A8785D" w:rsidRDefault="002138F1" w:rsidP="002138F1">
      <w:pPr>
        <w:jc w:val="center"/>
        <w:rPr>
          <w:rFonts w:ascii="Times New Roman" w:hAnsi="Times New Roman"/>
          <w:bCs/>
          <w:kern w:val="28"/>
          <w:sz w:val="28"/>
          <w:szCs w:val="28"/>
        </w:rPr>
      </w:pPr>
      <w:r w:rsidRPr="00A8785D">
        <w:rPr>
          <w:rFonts w:ascii="Times New Roman" w:hAnsi="Times New Roman"/>
          <w:bCs/>
          <w:kern w:val="28"/>
          <w:sz w:val="28"/>
          <w:szCs w:val="28"/>
        </w:rPr>
        <w:t>2020 год</w:t>
      </w:r>
    </w:p>
    <w:p w:rsidR="002138F1" w:rsidRPr="00A8785D" w:rsidRDefault="002138F1" w:rsidP="002138F1">
      <w:pPr>
        <w:spacing w:after="0" w:line="240" w:lineRule="auto"/>
        <w:ind w:firstLine="709"/>
        <w:jc w:val="both"/>
        <w:rPr>
          <w:rFonts w:ascii="Times New Roman" w:hAnsi="Times New Roman"/>
          <w:sz w:val="28"/>
          <w:szCs w:val="28"/>
        </w:rPr>
      </w:pPr>
      <w:proofErr w:type="gramStart"/>
      <w:r w:rsidRPr="00A8785D">
        <w:rPr>
          <w:rFonts w:ascii="Times New Roman" w:hAnsi="Times New Roman"/>
          <w:sz w:val="28"/>
          <w:szCs w:val="28"/>
        </w:rPr>
        <w:lastRenderedPageBreak/>
        <w:t>Настоящий Устав Степновского муниципального округа Ставропольского края (далее по тексту – Устав муниципального округа) устанавливает в соответствии с Конституцией Российской Федерации, законами Российской Федерации и законами Ставропольского края порядок и формы реализации жителями Степновского муниципального округа Ставропольского края (далее – муниципальный округ) конституционного права на самостоятельное решение вопросов местного значения путем референдума, выборов, других форм прямого волеизъявления, через выборные и другие органы</w:t>
      </w:r>
      <w:proofErr w:type="gramEnd"/>
      <w:r w:rsidRPr="00A8785D">
        <w:rPr>
          <w:rFonts w:ascii="Times New Roman" w:hAnsi="Times New Roman"/>
          <w:sz w:val="28"/>
          <w:szCs w:val="28"/>
        </w:rPr>
        <w:t xml:space="preserve"> местного самоуправления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Настоящий Устав муниципального округа является муниципальным правовым актом высшей юридической силы на территории муниципального округа и обязателен для исполнения всеми гражданами, органами местного самоуправления, должностными лицами, а также расположенными на территории муниципального округа организациями независимо от их организационно-правовой формы.</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jc w:val="center"/>
        <w:rPr>
          <w:rFonts w:ascii="Times New Roman" w:hAnsi="Times New Roman"/>
          <w:caps/>
          <w:sz w:val="28"/>
          <w:szCs w:val="28"/>
        </w:rPr>
      </w:pPr>
      <w:r w:rsidRPr="00A8785D">
        <w:rPr>
          <w:rFonts w:ascii="Times New Roman" w:hAnsi="Times New Roman"/>
          <w:bCs/>
          <w:caps/>
          <w:sz w:val="28"/>
          <w:szCs w:val="28"/>
        </w:rPr>
        <w:t>Глава 1. Общие положения</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bCs/>
          <w:sz w:val="28"/>
          <w:szCs w:val="28"/>
        </w:rPr>
      </w:pPr>
      <w:r w:rsidRPr="00A8785D">
        <w:rPr>
          <w:rFonts w:ascii="Times New Roman" w:hAnsi="Times New Roman"/>
          <w:bCs/>
          <w:sz w:val="28"/>
          <w:szCs w:val="28"/>
        </w:rPr>
        <w:t xml:space="preserve">Статья 1. Наименование, правовой статус </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 </w:t>
      </w:r>
      <w:proofErr w:type="gramStart"/>
      <w:r w:rsidRPr="00A8785D">
        <w:rPr>
          <w:rFonts w:ascii="Times New Roman" w:hAnsi="Times New Roman"/>
          <w:sz w:val="28"/>
          <w:szCs w:val="28"/>
        </w:rPr>
        <w:t xml:space="preserve">Муниципальное образование – Степновский муниципальный округ Ставропольского края образован в границах Степновского района Ставропольского края, наделен статусом муниципального округа в соответствии с Законом Ставропольского края от 31 января 2020 г. </w:t>
      </w:r>
      <w:hyperlink r:id="rId8" w:history="1">
        <w:r w:rsidRPr="00A8785D">
          <w:rPr>
            <w:rFonts w:ascii="Times New Roman" w:hAnsi="Times New Roman"/>
            <w:sz w:val="28"/>
            <w:szCs w:val="28"/>
          </w:rPr>
          <w:t>№ 13-кз</w:t>
        </w:r>
      </w:hyperlink>
      <w:r w:rsidRPr="00A8785D">
        <w:rPr>
          <w:rFonts w:ascii="Times New Roman" w:hAnsi="Times New Roman"/>
          <w:sz w:val="28"/>
          <w:szCs w:val="28"/>
        </w:rPr>
        <w:t xml:space="preserve"> «О преобразовании муниципальных образований, входящих в состав Степновского муниципального района Ставропольского края, и об организации местного самоуправления на территории Степновского района Ставропольского края».</w:t>
      </w:r>
      <w:proofErr w:type="gramEnd"/>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2. Границы муниципального округа и порядок их изменения</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 Границы муниципального округа установлены Законом Ставропольского края от 31 января 2020 г. </w:t>
      </w:r>
      <w:hyperlink r:id="rId9" w:history="1">
        <w:r w:rsidRPr="00A8785D">
          <w:rPr>
            <w:rFonts w:ascii="Times New Roman" w:hAnsi="Times New Roman"/>
            <w:sz w:val="28"/>
            <w:szCs w:val="28"/>
          </w:rPr>
          <w:t>№ 13-кз</w:t>
        </w:r>
      </w:hyperlink>
      <w:r w:rsidRPr="00A8785D">
        <w:rPr>
          <w:rFonts w:ascii="Times New Roman" w:hAnsi="Times New Roman"/>
          <w:sz w:val="28"/>
          <w:szCs w:val="28"/>
        </w:rPr>
        <w:t xml:space="preserve"> «О преобразовании муниципальных образований, входящих в состав Степновского муниципального района Ставропольского края, и об организации местного самоуправления на территории Степновского района Ставропольского края».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Изменение границ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 от 06 октября 2003 г. № 131-ФЗ «Об общих принципах организации местного самоуправления в Российской Федерации» (далее – Федеральный закон).</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Инициатива населения муниципального округа об изменении границ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Инициатива органов местного самоуправления муниципального округа об изменении границ муниципального округа оформляется решением Совета депутатов муниципального округа. </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 xml:space="preserve">Статья 3. Преобразование </w:t>
      </w:r>
      <w:r w:rsidRPr="00A8785D">
        <w:rPr>
          <w:rFonts w:ascii="Times New Roman" w:hAnsi="Times New Roman"/>
          <w:sz w:val="28"/>
          <w:szCs w:val="28"/>
        </w:rPr>
        <w:t>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Преобразование муниципального округа осуществляется законом Ставропольского края по инициативе населения муниципального округа, органов местного самоуправления муниципального округа, органов государственной власти Ставропольского края, федеральных органов государственной власти в соответствии с Федеральным законом.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Инициатива населения муниципального округа о преобразовании муниципального округа реализуется в порядке, установленном Федеральным законом и принимаемым в соответствии с ним законом Ставропольского края для выдвижения инициативы проведения местного референдума.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3. Инициатива органов местного самоуправления муниципального округа о преобразовании муниципального округа оформляется решением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4. Территория и состав территории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муниципального округа, а также земли рекреационного назначения.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2. </w:t>
      </w:r>
      <w:proofErr w:type="gramStart"/>
      <w:r w:rsidRPr="00A8785D">
        <w:rPr>
          <w:rFonts w:ascii="Times New Roman" w:hAnsi="Times New Roman"/>
          <w:sz w:val="28"/>
          <w:szCs w:val="28"/>
        </w:rPr>
        <w:t xml:space="preserve">В состав территории муниципального округа входит 21 населенный пункт: село </w:t>
      </w:r>
      <w:hyperlink r:id="rId10" w:history="1">
        <w:r w:rsidRPr="00A8785D">
          <w:rPr>
            <w:rFonts w:ascii="Times New Roman" w:hAnsi="Times New Roman"/>
            <w:sz w:val="28"/>
            <w:szCs w:val="28"/>
          </w:rPr>
          <w:t>Богдановка</w:t>
        </w:r>
      </w:hyperlink>
      <w:r w:rsidRPr="00A8785D">
        <w:rPr>
          <w:rFonts w:ascii="Times New Roman" w:hAnsi="Times New Roman"/>
          <w:sz w:val="28"/>
          <w:szCs w:val="28"/>
        </w:rPr>
        <w:t xml:space="preserve">, село </w:t>
      </w:r>
      <w:hyperlink r:id="rId11" w:tooltip="Варениковское" w:history="1">
        <w:r w:rsidRPr="00A8785D">
          <w:rPr>
            <w:rFonts w:ascii="Times New Roman" w:hAnsi="Times New Roman"/>
            <w:sz w:val="28"/>
            <w:szCs w:val="28"/>
          </w:rPr>
          <w:t>Варениковское</w:t>
        </w:r>
      </w:hyperlink>
      <w:r w:rsidRPr="00A8785D">
        <w:rPr>
          <w:rFonts w:ascii="Times New Roman" w:hAnsi="Times New Roman"/>
          <w:sz w:val="28"/>
          <w:szCs w:val="28"/>
        </w:rPr>
        <w:t xml:space="preserve">, поселок </w:t>
      </w:r>
      <w:hyperlink r:id="rId12" w:tooltip="Верхнестепной" w:history="1">
        <w:r w:rsidRPr="00A8785D">
          <w:rPr>
            <w:rFonts w:ascii="Times New Roman" w:hAnsi="Times New Roman"/>
            <w:sz w:val="28"/>
            <w:szCs w:val="28"/>
          </w:rPr>
          <w:t>Верхнестепной</w:t>
        </w:r>
      </w:hyperlink>
      <w:r w:rsidRPr="00A8785D">
        <w:rPr>
          <w:rFonts w:ascii="Times New Roman" w:hAnsi="Times New Roman"/>
          <w:sz w:val="28"/>
          <w:szCs w:val="28"/>
        </w:rPr>
        <w:t>, хутор Восточный, село Зеленая Роща, село Иргаклы, хутор Коммаяк, хутор Левопадинский, село Никольское, поселок Новоиргаклинский, хутор Новоникольский, село Озёрное, село Ольгино, хутор Ровный, хутор Садовый, хутор Северный, хутор Согулякин, село Соломенское, село Степное, хутор Сунженский, хутор Юго-Восточный.</w:t>
      </w:r>
      <w:proofErr w:type="gramEnd"/>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3. Административным центром муниципального округа является село Степное</w:t>
      </w:r>
      <w:r>
        <w:rPr>
          <w:rFonts w:ascii="Times New Roman" w:hAnsi="Times New Roman"/>
          <w:sz w:val="28"/>
          <w:szCs w:val="28"/>
        </w:rPr>
        <w:t xml:space="preserve"> Степновского района Ставропольского края</w:t>
      </w:r>
      <w:r w:rsidRPr="00A8785D">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 xml:space="preserve">Статья 5. Официальные символы </w:t>
      </w:r>
      <w:r w:rsidRPr="00A8785D">
        <w:rPr>
          <w:rFonts w:ascii="Times New Roman" w:hAnsi="Times New Roman"/>
          <w:sz w:val="28"/>
          <w:szCs w:val="28"/>
        </w:rPr>
        <w:t>муниципального округа</w:t>
      </w:r>
      <w:r w:rsidRPr="00A8785D">
        <w:rPr>
          <w:rFonts w:ascii="Times New Roman" w:hAnsi="Times New Roman"/>
          <w:bCs/>
          <w:sz w:val="28"/>
          <w:szCs w:val="28"/>
        </w:rPr>
        <w:t xml:space="preserve"> и порядок их официального использования</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Муниципальный округ имеет официальные символы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2. Официальные символы и порядок их официального использования устанавливаются решением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jc w:val="center"/>
        <w:rPr>
          <w:rFonts w:ascii="Times New Roman" w:hAnsi="Times New Roman"/>
          <w:caps/>
          <w:sz w:val="28"/>
          <w:szCs w:val="28"/>
        </w:rPr>
      </w:pPr>
      <w:r w:rsidRPr="00A8785D">
        <w:rPr>
          <w:rFonts w:ascii="Times New Roman" w:hAnsi="Times New Roman"/>
          <w:bCs/>
          <w:caps/>
          <w:sz w:val="28"/>
          <w:szCs w:val="28"/>
        </w:rPr>
        <w:t>Глава 2. Правовые основы организации и осуществления местного самоуправления в МУНИЦИПАЛЬНОМ округе</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6. Правовая основа местного самоуправления</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proofErr w:type="gramStart"/>
      <w:r w:rsidRPr="00A8785D">
        <w:rPr>
          <w:rFonts w:ascii="Times New Roman" w:hAnsi="Times New Roman"/>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(Основной Закон) Ставропольского края, законы</w:t>
      </w:r>
      <w:proofErr w:type="gramEnd"/>
      <w:r w:rsidRPr="00A8785D">
        <w:rPr>
          <w:rFonts w:ascii="Times New Roman" w:hAnsi="Times New Roman"/>
          <w:sz w:val="28"/>
          <w:szCs w:val="28"/>
        </w:rPr>
        <w:t xml:space="preserve"> и иные нормативные правовые акты Ставропольского края, настоящий Устав муниципального округа, решения, принятые на местных референдумах и сходах граждан, и иные муниципальные правовые акты.</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7. Права граждан на осуществление местного самоуправления</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 </w:t>
      </w:r>
      <w:proofErr w:type="gramStart"/>
      <w:r w:rsidRPr="00A8785D">
        <w:rPr>
          <w:rFonts w:ascii="Times New Roman" w:hAnsi="Times New Roman"/>
          <w:sz w:val="28"/>
          <w:szCs w:val="28"/>
        </w:rPr>
        <w:t xml:space="preserve">Местное самоуправление - форма осуществления народом своей власти, обеспечивающая в пределах, установленных </w:t>
      </w:r>
      <w:hyperlink r:id="rId13" w:history="1">
        <w:r w:rsidRPr="00A8785D">
          <w:rPr>
            <w:rStyle w:val="ac"/>
            <w:rFonts w:ascii="Times New Roman" w:hAnsi="Times New Roman"/>
            <w:color w:val="auto"/>
            <w:sz w:val="28"/>
            <w:szCs w:val="28"/>
          </w:rPr>
          <w:t>Конституцией</w:t>
        </w:r>
      </w:hyperlink>
      <w:r w:rsidRPr="00A8785D">
        <w:rPr>
          <w:rFonts w:ascii="Times New Roman" w:hAnsi="Times New Roman"/>
          <w:sz w:val="28"/>
          <w:szCs w:val="28"/>
        </w:rPr>
        <w:t xml:space="preserve"> Российской Федерации, федеральными законами, а в случаях, установленных федеральными законами, - законами Ставропольского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Граждане Российской Федерации, постоянно или преимущественно проживающие на территории муниципального округа,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Иностранные граждане, постоянно или преимущественно проживающие на территории муниципального округа, обладают при осуществлении местного самоуправления в муниципальном округе правами в соответствии с международными договорами Российской Федерации и федеральными законами.</w:t>
      </w:r>
    </w:p>
    <w:p w:rsidR="002138F1"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jc w:val="center"/>
        <w:rPr>
          <w:rFonts w:ascii="Times New Roman" w:hAnsi="Times New Roman"/>
          <w:caps/>
          <w:sz w:val="28"/>
          <w:szCs w:val="28"/>
        </w:rPr>
      </w:pPr>
      <w:r w:rsidRPr="00A8785D">
        <w:rPr>
          <w:rFonts w:ascii="Times New Roman" w:hAnsi="Times New Roman"/>
          <w:bCs/>
          <w:caps/>
          <w:sz w:val="28"/>
          <w:szCs w:val="28"/>
        </w:rPr>
        <w:t>Глава 3. Формы непосредственного осуществления населением муниципального округа местного самоуправления и участия населения муниципального округа в осуществлении местного самоуправления</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8. Местный референдум</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В целях решения непосредственно населением муниципального округа вопросов местного значения проводится местный референдум.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Местный референдум проводится на всей территории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3. В местном референдуме имеют право участвовать граждане Российской Федерации, место жительства которых расположено в границах 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4. </w:t>
      </w:r>
      <w:proofErr w:type="gramStart"/>
      <w:r w:rsidRPr="00A8785D">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 принятым в соответствии с ним Законом Ставропольского края от 16 февраля 2004 г. № 9-кз «О референдуме</w:t>
      </w:r>
      <w:proofErr w:type="gramEnd"/>
      <w:r w:rsidRPr="00A8785D">
        <w:rPr>
          <w:rFonts w:ascii="Times New Roman" w:hAnsi="Times New Roman"/>
          <w:sz w:val="28"/>
          <w:szCs w:val="28"/>
        </w:rPr>
        <w:t xml:space="preserve"> Ставропольского края и </w:t>
      </w:r>
      <w:proofErr w:type="gramStart"/>
      <w:r w:rsidRPr="00A8785D">
        <w:rPr>
          <w:rFonts w:ascii="Times New Roman" w:hAnsi="Times New Roman"/>
          <w:sz w:val="28"/>
          <w:szCs w:val="28"/>
        </w:rPr>
        <w:t>местном</w:t>
      </w:r>
      <w:proofErr w:type="gramEnd"/>
      <w:r w:rsidRPr="00A8785D">
        <w:rPr>
          <w:rFonts w:ascii="Times New Roman" w:hAnsi="Times New Roman"/>
          <w:sz w:val="28"/>
          <w:szCs w:val="28"/>
        </w:rPr>
        <w:t xml:space="preserve"> референдуме».</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5. Решение о назначении местного референдума принимается Советом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о инициативе, выдвинутой гражданами Российской Федерации, имеющими право на</w:t>
      </w:r>
      <w:r>
        <w:rPr>
          <w:rFonts w:ascii="Times New Roman" w:hAnsi="Times New Roman"/>
          <w:sz w:val="28"/>
          <w:szCs w:val="28"/>
        </w:rPr>
        <w:t xml:space="preserve"> участие в местном референдуме;</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w:t>
      </w:r>
      <w:r>
        <w:rPr>
          <w:rFonts w:ascii="Times New Roman" w:hAnsi="Times New Roman"/>
          <w:sz w:val="28"/>
          <w:szCs w:val="28"/>
        </w:rPr>
        <w:t>тановленные федеральным законом;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3</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о инициативе Совета депутатов муниципального округа и Главы муниципального округа, выдвинутой ими совм</w:t>
      </w:r>
      <w:r>
        <w:rPr>
          <w:rFonts w:ascii="Times New Roman" w:hAnsi="Times New Roman"/>
          <w:sz w:val="28"/>
          <w:szCs w:val="28"/>
        </w:rPr>
        <w:t>естно.</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6. Совета депутатов муниципального округа обязан назначить местный референдум в течение 30 дней со дня поступления в Совет депутатов муниципального округа документов, на основании которых назначается местный референдум.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7. </w:t>
      </w:r>
      <w:proofErr w:type="gramStart"/>
      <w:r w:rsidRPr="00A8785D">
        <w:rPr>
          <w:rFonts w:ascii="Times New Roman" w:hAnsi="Times New Roman"/>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5 настоящей статьи, является сбор подписей в поддержку данной инициативы, количество которых устанавливается законом Ставропольского края и составляет 5 процентов от числа участников референдума, зарегистрированных на территории муниципального округа в соответствии с Федеральным законом № 67-ФЗ.</w:t>
      </w:r>
      <w:proofErr w:type="gramEnd"/>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5 настоящей статьи, оформляется в порядке, установленном Федеральным законом № 67-ФЗ и принятым в соответствии с ним Законом Ставропольского края от 16 февраля 2004 г. № 9-кз «О референдуме Ставропольского края и местном референдуме».</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Инициатива проведения референдума, выдвинутая совместно Советом депутатов муниципального округа и Главой муниципального округа, оформляется соответствующим муниципальным правовым актом.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8. Итоги голосования и принятое на местном референдуме решение подлежат официальному опубликованию (обнародованию).</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9. Принятое на местном референдуме решение подлежит обязательному исполнению на территории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9. Муниципальные выборы</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Муниципальные выборы проводятся в целях избрания депутатов Совета депутатов муниципального округа на основе всеобщего равного и прямого избирательного права при тайном голосовании.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2. Выборы депутатов Совета депутатов муниципального округа проводятся по одномандатным избирательным округам.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3. Муниципальные выборы назначаются Советом депутатов муниципального округа. Решение о назначении муниципальных выборов должно быть принято не ранее чем за 90 дней и не </w:t>
      </w:r>
      <w:proofErr w:type="gramStart"/>
      <w:r w:rsidRPr="00A8785D">
        <w:rPr>
          <w:rFonts w:ascii="Times New Roman" w:hAnsi="Times New Roman"/>
          <w:sz w:val="28"/>
          <w:szCs w:val="28"/>
        </w:rPr>
        <w:t>позднее</w:t>
      </w:r>
      <w:proofErr w:type="gramEnd"/>
      <w:r w:rsidRPr="00A8785D">
        <w:rPr>
          <w:rFonts w:ascii="Times New Roman" w:hAnsi="Times New Roman"/>
          <w:sz w:val="28"/>
          <w:szCs w:val="28"/>
        </w:rPr>
        <w:t xml:space="preserve"> чем за 80 дней до дня голосования.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В случаях, установленных федеральным законом, муниципальные выборы назначаются соответствующей избирательной комиссией или судом.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Ставропольского края.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5. Итоги муниципальных выборов подлежат официальному опубликованию (обнародованию).</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10. Голосование по вопросам изменения границ, преобразования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 Голосование по вопросам изменения границ муниципального округа, преобразования муниципального округа назначается Советом депутатов муниципального округа и проводится в порядке, установленном федеральным законом и принимаемым в соответствии с ним законом </w:t>
      </w:r>
      <w:r w:rsidRPr="00A8785D">
        <w:rPr>
          <w:rFonts w:ascii="Times New Roman" w:hAnsi="Times New Roman"/>
          <w:sz w:val="28"/>
          <w:szCs w:val="28"/>
        </w:rPr>
        <w:lastRenderedPageBreak/>
        <w:t xml:space="preserve">Ставропольского края для проведения местного референдума, с учетом особенностей, установленных Федеральным законом. </w:t>
      </w:r>
    </w:p>
    <w:p w:rsidR="002138F1" w:rsidRPr="00A8785D" w:rsidRDefault="002138F1" w:rsidP="002138F1">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A8785D">
        <w:rPr>
          <w:rFonts w:ascii="Times New Roman" w:hAnsi="Times New Roman"/>
          <w:sz w:val="28"/>
          <w:szCs w:val="28"/>
        </w:rPr>
        <w:t>Голосование по вопросам изменений границ муниципального округа, преобразования муниципального округа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w:t>
      </w:r>
    </w:p>
    <w:p w:rsidR="002138F1" w:rsidRPr="00A8785D" w:rsidRDefault="002138F1" w:rsidP="002138F1">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A8785D">
        <w:rPr>
          <w:rFonts w:ascii="Times New Roman" w:hAnsi="Times New Roman"/>
          <w:sz w:val="28"/>
          <w:szCs w:val="28"/>
        </w:rPr>
        <w:t>Согласие населения на изменение границ муниципального округа, преобразование 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округа или части муниципального округа.</w:t>
      </w:r>
    </w:p>
    <w:p w:rsidR="002138F1" w:rsidRPr="00A8785D" w:rsidRDefault="002138F1" w:rsidP="002138F1">
      <w:pPr>
        <w:tabs>
          <w:tab w:val="left" w:pos="0"/>
        </w:tabs>
        <w:spacing w:after="0" w:line="240" w:lineRule="auto"/>
        <w:ind w:firstLine="709"/>
        <w:jc w:val="both"/>
        <w:rPr>
          <w:rFonts w:ascii="Times New Roman" w:hAnsi="Times New Roman"/>
          <w:sz w:val="28"/>
          <w:szCs w:val="28"/>
        </w:rPr>
      </w:pPr>
      <w:r w:rsidRPr="00A8785D">
        <w:rPr>
          <w:rFonts w:ascii="Times New Roman" w:hAnsi="Times New Roman"/>
          <w:sz w:val="28"/>
          <w:szCs w:val="28"/>
        </w:rPr>
        <w:t>Итоги голосования по  вопросам изменения границ муниципального округа, преобразования муниципального округа и принятые решения подлежат официальному опубликованию (обнародованию).</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11. Правотворческая инициатива граждан</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Порядок реализации правотворческой инициативы граждан устанавливается решением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12. Публичные слушания, общественные обсуждения</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Для обсуждения проектов муниципальных правовых актов муниципального округа по вопросам местного значения муниципального округа с участием жителей муниципального округа, Советом депутатов муниципального округа, Главой муниципального округа могут проводиться публичные слушания.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Публичные слушания проводятся по инициативе населения муниципального округа, Совета депутатов муниципального округа или Главы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Публичные слушания, проводимые по инициативе населения муниципального округа или Совета депутатов муниципального округа, назначаются Советом депутатов муниципального округа, а по инициативе Главы муниципального округа - Главой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3. Публичные слушания проводятся в обязательном порядке в случаях, установленных Федеральным законом.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 Порядок организации и проведения публичных слушаний определяется решением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5. </w:t>
      </w:r>
      <w:proofErr w:type="gramStart"/>
      <w:r w:rsidRPr="00A8785D">
        <w:rPr>
          <w:rFonts w:ascii="Times New Roman" w:hAnsi="Times New Roman"/>
          <w:sz w:val="28"/>
          <w:szCs w:val="28"/>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w:t>
      </w:r>
      <w:r w:rsidRPr="00A8785D">
        <w:rPr>
          <w:rFonts w:ascii="Times New Roman" w:hAnsi="Times New Roman"/>
          <w:sz w:val="28"/>
          <w:szCs w:val="28"/>
        </w:rPr>
        <w:lastRenderedPageBreak/>
        <w:t>разрешения на отклонение от предельных параметров разрешенного строительства, реконструкции объектов капитального</w:t>
      </w:r>
      <w:proofErr w:type="gramEnd"/>
      <w:r w:rsidRPr="00A8785D">
        <w:rPr>
          <w:rFonts w:ascii="Times New Roman" w:hAnsi="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муниципального округа с учетом положений законодательства о градостроительной деятельности.</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13. Территориальное общественное самоуправление</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A8785D">
        <w:rPr>
          <w:rFonts w:ascii="Times New Roman" w:hAnsi="Times New Roman"/>
          <w:sz w:val="28"/>
          <w:szCs w:val="28"/>
        </w:rPr>
        <w:t>на части территории</w:t>
      </w:r>
      <w:proofErr w:type="gramEnd"/>
      <w:r w:rsidRPr="00A8785D">
        <w:rPr>
          <w:rFonts w:ascii="Times New Roman" w:hAnsi="Times New Roman"/>
          <w:sz w:val="28"/>
          <w:szCs w:val="28"/>
        </w:rPr>
        <w:t xml:space="preserve"> муниципального округа для самостоятельного и под свою ответственность осуществления собственных инициатив по вопросам местного значения.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3. Границы территории, на которой осуществляется территориальное общественное самоуправление, устанавливаются Советом депутатов муниципального округа по предложению населения, проживающего на данной территории.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7. Территориальное общественное самоуправление считается учрежденным с момента регистрации его устава администрацией муниципального округа.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8. Порядок организации и осуществления территориального общественного самоуправления, условия и порядок выделения необходимых средств из бюджета муниципального округа, порядок регистрации устава территориального общественного самоуправления определяются решением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14. Собрания граждан, конференция граждан (собрание делегатов)</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муниципального округа и должностных лиц местного самоуправления муниципального округа, осуществления территориального общественного самоуправления </w:t>
      </w:r>
      <w:proofErr w:type="gramStart"/>
      <w:r w:rsidRPr="00A8785D">
        <w:rPr>
          <w:rFonts w:ascii="Times New Roman" w:hAnsi="Times New Roman"/>
          <w:sz w:val="28"/>
          <w:szCs w:val="28"/>
        </w:rPr>
        <w:t>на части территории</w:t>
      </w:r>
      <w:proofErr w:type="gramEnd"/>
      <w:r w:rsidRPr="00A8785D">
        <w:rPr>
          <w:rFonts w:ascii="Times New Roman" w:hAnsi="Times New Roman"/>
          <w:sz w:val="28"/>
          <w:szCs w:val="28"/>
        </w:rPr>
        <w:t xml:space="preserve"> муниципального округа могут проводиться собрания граждан.</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Собрание граждан проводится по инициативе населения, Совета депутатов муниципального округа, Главы муниципального округа, а также в случаях, предусмотренных уставом территориального общественного самоуправления.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Собрание граждан, проводимое по инициативе Совета депутатов муниципального округа или Главы муниципального округа, назначается соответственно Советом депутатов муниципального округа или Главой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Собрание граждан, проводимое по инициативе населения, назначается Советом депутатов муниципального округа в срок не позднее, чем через 2 месяца со дня выдвижения инициативы.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Собрание граждан может принимать обращения к органам местного самоуправления муниципального округа и должностным лицам местного самоуправления муниципального округа, а также избирать лиц, уполномоченных представлять собрание граждан во взаимоотношениях с органами местного самоуправления муниципального округа и должностными лицами местного самоуправления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Обращения, принятые собранием граждан, подлежат обязательному рассмотрению органами местного самоуправления муниципального округа и должностными лицами местного самоуправления муниципального округа, к компетенции которых отнесено решение содержащихся в обращениях вопросов, с направлением письменного ответа.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3. В случаях, предусмотренных решениями Совета депутатов муниципального округа, полномочия собрания граждан могут осуществляться конференцией граждан (собранием делегатов).</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4. Порядок назначения и проведения собрания граждан, конференции граждан (собрания делегатов), избрания делегатов, а также полномочия собрания (конференции) граждан определяется Федеральным законом, настоящим Уставом муниципального округа и решением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6. Итоги собрания граждан, конференции граждан (собрания делегатов) подлежат официальному опубликованию (обнародованию).</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15. Опрос граждан</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Опрос граждан проводится на всей территории муниципального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округа, а также органами государственной власти.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Результаты опроса носят рекомендательный характер.</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Порядок назначения и проведения опроса граждан определяется решением Совета депутатов муниципального округа в соответствии с законом Ставропольского края.</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 xml:space="preserve">Статья 16. Обращения граждан в органы местного самоуправления </w:t>
      </w:r>
      <w:r w:rsidRPr="00A8785D">
        <w:rPr>
          <w:rFonts w:ascii="Times New Roman" w:hAnsi="Times New Roman"/>
          <w:sz w:val="28"/>
          <w:szCs w:val="28"/>
        </w:rPr>
        <w:t>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Граждане имеют право на индивидуальные и коллективные обращения в органы местного самоуправления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Обращения граждан подлежат рассмотрению в порядке и сроки, установленные Федеральным законом от 02 мая 2006 г. № 59-ФЗ «О порядке рассмотрения обращений граждан Российской Федерации».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Должностные лица местного самоуправления муниципального округа обязаны дать письменный ответ по существу обращений в порядке и сроки, определенные действующим законодательством.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4. Порядок организации работы с обращениями граждан определяется муниципальными правовыми актами органов местного самоуправления муниципального округа. </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lastRenderedPageBreak/>
        <w:t xml:space="preserve">Статья 17. Другие формы непосредственного осуществления населением </w:t>
      </w:r>
      <w:r w:rsidRPr="00A8785D">
        <w:rPr>
          <w:rFonts w:ascii="Times New Roman" w:hAnsi="Times New Roman"/>
          <w:sz w:val="28"/>
          <w:szCs w:val="28"/>
        </w:rPr>
        <w:t>муниципального округа</w:t>
      </w:r>
      <w:r w:rsidRPr="00A8785D">
        <w:rPr>
          <w:rFonts w:ascii="Times New Roman" w:hAnsi="Times New Roman"/>
          <w:bCs/>
          <w:sz w:val="28"/>
          <w:szCs w:val="28"/>
        </w:rPr>
        <w:t xml:space="preserve"> местного самоуправления и участия в его осуществлении</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Наряду с предусмотренными Федеральным законом формами непосредственного осуществления населением муниципального округа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и иным федеральным законам, законам Ставропольского края.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Непосредственное осуществление населением муниципального округа местного самоуправления и участие населения муниципального округа в осуществлении местного самоуправления основываются на принципах законности и добровольности.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Органы местного самоуправления и должностные лица местного самоуправления муниципального округа обязаны содействовать населению муниципального округа в непосредственном осуществлении населением муниципального округа местного самоуправления и участии населения муниципального округа в осуществлении местного самоуправления.</w:t>
      </w:r>
    </w:p>
    <w:p w:rsidR="002138F1" w:rsidRPr="00A8785D" w:rsidRDefault="002138F1" w:rsidP="002138F1">
      <w:pPr>
        <w:spacing w:after="0" w:line="240" w:lineRule="auto"/>
        <w:ind w:firstLine="709"/>
        <w:jc w:val="both"/>
        <w:rPr>
          <w:rFonts w:ascii="Times New Roman" w:hAnsi="Times New Roman"/>
          <w:sz w:val="28"/>
          <w:szCs w:val="28"/>
        </w:rPr>
      </w:pPr>
      <w:proofErr w:type="gramStart"/>
      <w:r w:rsidRPr="00A8785D">
        <w:rPr>
          <w:rFonts w:ascii="Times New Roman" w:hAnsi="Times New Roman"/>
          <w:sz w:val="28"/>
          <w:szCs w:val="28"/>
        </w:rPr>
        <w:t>Органы местного самоуправления муниципального округа могут создавать общественные совещательные органы, в том числе и совместные, для обеспечения их взаимодействия с жителями муниципального округа, общественными объединениями, действующими на территории муниципального округа, в целях развития муниципального округа, защиты прав и свобод жителей муниципального округа и обсуждения (реализации) гражданских инициатив, направленных на достижение общественно значимых целей.</w:t>
      </w:r>
      <w:proofErr w:type="gramEnd"/>
      <w:r w:rsidRPr="00A8785D">
        <w:rPr>
          <w:rFonts w:ascii="Times New Roman" w:hAnsi="Times New Roman"/>
          <w:sz w:val="28"/>
          <w:szCs w:val="28"/>
        </w:rPr>
        <w:t xml:space="preserve"> Порядок формирования и деятельности общественных совещательных органов устанавливается Советом депутатов муниципального округа. </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18. Гарантии прав граждан на осуществление местного самоуправления</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Права граждан на осуществление местного самоуправления гарантированы правом на судебную защиту.</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Ограничение прав граждан на осуществление местного самоуправления, предусмотренных федеральными законами, законами Ставропольского края и настоящим Уставом муниципального округа не допускается, за исключением случаев, установленных Федеральным законом.</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jc w:val="center"/>
        <w:rPr>
          <w:rFonts w:ascii="Times New Roman" w:hAnsi="Times New Roman"/>
          <w:caps/>
          <w:sz w:val="28"/>
          <w:szCs w:val="28"/>
        </w:rPr>
      </w:pPr>
      <w:r w:rsidRPr="00A8785D">
        <w:rPr>
          <w:rFonts w:ascii="Times New Roman" w:hAnsi="Times New Roman"/>
          <w:bCs/>
          <w:caps/>
          <w:sz w:val="28"/>
          <w:szCs w:val="28"/>
        </w:rPr>
        <w:t>Глава 4. Вопросы местного значения муниципального округа и полномочия органов местного самоуправления муниципального округа по их решению</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lastRenderedPageBreak/>
        <w:t>Статья 19. Вопросы местного значения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К вопросам местного значения муниципального округа относятся: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 xml:space="preserve">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sidRPr="00A8785D">
        <w:rPr>
          <w:rFonts w:ascii="Times New Roman" w:hAnsi="Times New Roman"/>
          <w:sz w:val="28"/>
          <w:szCs w:val="28"/>
        </w:rPr>
        <w:t>контроля за</w:t>
      </w:r>
      <w:proofErr w:type="gramEnd"/>
      <w:r w:rsidRPr="00A8785D">
        <w:rPr>
          <w:rFonts w:ascii="Times New Roman" w:hAnsi="Times New Roman"/>
          <w:sz w:val="28"/>
          <w:szCs w:val="28"/>
        </w:rPr>
        <w:t xml:space="preserve"> его исполнением, составление и утверждение отчета об исполнени</w:t>
      </w:r>
      <w:r>
        <w:rPr>
          <w:rFonts w:ascii="Times New Roman" w:hAnsi="Times New Roman"/>
          <w:sz w:val="28"/>
          <w:szCs w:val="28"/>
        </w:rPr>
        <w:t>и бюджета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становление, изменение и отмена местных налогов</w:t>
      </w:r>
      <w:r>
        <w:rPr>
          <w:rFonts w:ascii="Times New Roman" w:hAnsi="Times New Roman"/>
          <w:sz w:val="28"/>
          <w:szCs w:val="28"/>
        </w:rPr>
        <w:t xml:space="preserve"> и сборов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3</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в</w:t>
      </w:r>
      <w:r w:rsidRPr="00A8785D">
        <w:rPr>
          <w:rFonts w:ascii="Times New Roman" w:hAnsi="Times New Roman"/>
          <w:sz w:val="28"/>
          <w:szCs w:val="28"/>
        </w:rPr>
        <w:t>ладение, пользование и распоряжение имуществом, находящимся в муниципальной собс</w:t>
      </w:r>
      <w:r>
        <w:rPr>
          <w:rFonts w:ascii="Times New Roman" w:hAnsi="Times New Roman"/>
          <w:sz w:val="28"/>
          <w:szCs w:val="28"/>
        </w:rPr>
        <w:t>твенности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 xml:space="preserve">рганизация в границах муниципального округа </w:t>
      </w:r>
      <w:proofErr w:type="spellStart"/>
      <w:r w:rsidRPr="00A8785D">
        <w:rPr>
          <w:rFonts w:ascii="Times New Roman" w:hAnsi="Times New Roman"/>
          <w:sz w:val="28"/>
          <w:szCs w:val="28"/>
        </w:rPr>
        <w:t>электро</w:t>
      </w:r>
      <w:proofErr w:type="spellEnd"/>
      <w:r w:rsidRPr="00A8785D">
        <w:rPr>
          <w:rFonts w:ascii="Times New Roman" w:hAnsi="Times New Roman"/>
          <w:sz w:val="28"/>
          <w:szCs w:val="28"/>
        </w:rPr>
        <w:t>-, тепл</w:t>
      </w:r>
      <w:proofErr w:type="gramStart"/>
      <w:r w:rsidRPr="00A8785D">
        <w:rPr>
          <w:rFonts w:ascii="Times New Roman" w:hAnsi="Times New Roman"/>
          <w:sz w:val="28"/>
          <w:szCs w:val="28"/>
        </w:rPr>
        <w:t>о-</w:t>
      </w:r>
      <w:proofErr w:type="gramEnd"/>
      <w:r w:rsidRPr="00A8785D">
        <w:rPr>
          <w:rFonts w:ascii="Times New Roman" w:hAnsi="Times New Roman"/>
          <w:sz w:val="28"/>
          <w:szCs w:val="28"/>
        </w:rPr>
        <w:t xml:space="preserve">, </w:t>
      </w:r>
      <w:proofErr w:type="spellStart"/>
      <w:r w:rsidRPr="00A8785D">
        <w:rPr>
          <w:rFonts w:ascii="Times New Roman" w:hAnsi="Times New Roman"/>
          <w:sz w:val="28"/>
          <w:szCs w:val="28"/>
        </w:rPr>
        <w:t>газо</w:t>
      </w:r>
      <w:proofErr w:type="spellEnd"/>
      <w:r w:rsidRPr="00A8785D">
        <w:rPr>
          <w:rFonts w:ascii="Times New Roman" w:hAnsi="Times New Roman"/>
          <w:sz w:val="28"/>
          <w:szCs w:val="28"/>
        </w:rPr>
        <w:t>- и водоснабжения населения, водоотведения, снабжения населения топливом в пределах полномочий, установленных законод</w:t>
      </w:r>
      <w:r>
        <w:rPr>
          <w:rFonts w:ascii="Times New Roman" w:hAnsi="Times New Roman"/>
          <w:sz w:val="28"/>
          <w:szCs w:val="28"/>
        </w:rPr>
        <w:t>ательством Российской Федерации;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5</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 xml:space="preserve">существление в ценовых зонах теплоснабжения муниципального </w:t>
      </w:r>
      <w:proofErr w:type="gramStart"/>
      <w:r w:rsidRPr="00A8785D">
        <w:rPr>
          <w:rFonts w:ascii="Times New Roman" w:hAnsi="Times New Roman"/>
          <w:sz w:val="28"/>
          <w:szCs w:val="28"/>
        </w:rPr>
        <w:t>контроля за</w:t>
      </w:r>
      <w:proofErr w:type="gramEnd"/>
      <w:r w:rsidRPr="00A8785D">
        <w:rPr>
          <w:rFonts w:ascii="Times New Roman" w:hAnsi="Times New Roman"/>
          <w:sz w:val="28"/>
          <w:szCs w:val="28"/>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w:t>
      </w:r>
      <w:r>
        <w:rPr>
          <w:rFonts w:ascii="Times New Roman" w:hAnsi="Times New Roman"/>
          <w:sz w:val="28"/>
          <w:szCs w:val="28"/>
        </w:rPr>
        <w:t>ьным законом «О теплоснабжении»;</w:t>
      </w:r>
    </w:p>
    <w:p w:rsidR="002138F1" w:rsidRPr="00A8785D" w:rsidRDefault="002138F1" w:rsidP="002138F1">
      <w:pPr>
        <w:spacing w:after="0" w:line="240" w:lineRule="auto"/>
        <w:ind w:firstLine="709"/>
        <w:jc w:val="both"/>
        <w:rPr>
          <w:rFonts w:ascii="Times New Roman" w:hAnsi="Times New Roman"/>
          <w:sz w:val="28"/>
          <w:szCs w:val="28"/>
        </w:rPr>
      </w:pPr>
      <w:proofErr w:type="gramStart"/>
      <w:r w:rsidRPr="00A8785D">
        <w:rPr>
          <w:rFonts w:ascii="Times New Roman" w:hAnsi="Times New Roman"/>
          <w:sz w:val="28"/>
          <w:szCs w:val="28"/>
        </w:rPr>
        <w:t>6</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д</w:t>
      </w:r>
      <w:r w:rsidRPr="00A8785D">
        <w:rPr>
          <w:rFonts w:ascii="Times New Roman" w:hAnsi="Times New Roman"/>
          <w:sz w:val="28"/>
          <w:szCs w:val="28"/>
        </w:rPr>
        <w:t>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w:t>
      </w:r>
      <w:proofErr w:type="gramEnd"/>
      <w:r w:rsidRPr="00A8785D">
        <w:rPr>
          <w:rFonts w:ascii="Times New Roman" w:hAnsi="Times New Roman"/>
          <w:sz w:val="28"/>
          <w:szCs w:val="28"/>
        </w:rPr>
        <w:t xml:space="preserve"> с законод</w:t>
      </w:r>
      <w:r>
        <w:rPr>
          <w:rFonts w:ascii="Times New Roman" w:hAnsi="Times New Roman"/>
          <w:sz w:val="28"/>
          <w:szCs w:val="28"/>
        </w:rPr>
        <w:t>ательством Российской Федерации;</w:t>
      </w:r>
      <w:r w:rsidRPr="00A8785D">
        <w:rPr>
          <w:rFonts w:ascii="Times New Roman" w:hAnsi="Times New Roman"/>
          <w:sz w:val="28"/>
          <w:szCs w:val="28"/>
        </w:rPr>
        <w:t xml:space="preserve">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7</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w:t>
      </w:r>
      <w:r>
        <w:rPr>
          <w:rFonts w:ascii="Times New Roman" w:hAnsi="Times New Roman"/>
          <w:sz w:val="28"/>
          <w:szCs w:val="28"/>
        </w:rPr>
        <w:t>ым законодательством;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8</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оздание условий для предоставления транспортных услуг населению и организация транспортного обслуживания населения в</w:t>
      </w:r>
      <w:r>
        <w:rPr>
          <w:rFonts w:ascii="Times New Roman" w:hAnsi="Times New Roman"/>
          <w:sz w:val="28"/>
          <w:szCs w:val="28"/>
        </w:rPr>
        <w:t xml:space="preserve"> границах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9</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частие в профилактике терроризма и экстремизма, а также в минимизации и (или) ликвидации последствий проявлений терроризма и экстремизма в</w:t>
      </w:r>
      <w:r>
        <w:rPr>
          <w:rFonts w:ascii="Times New Roman" w:hAnsi="Times New Roman"/>
          <w:sz w:val="28"/>
          <w:szCs w:val="28"/>
        </w:rPr>
        <w:t xml:space="preserve"> границах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10</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р</w:t>
      </w:r>
      <w:r w:rsidRPr="00A8785D">
        <w:rPr>
          <w:rFonts w:ascii="Times New Roman" w:hAnsi="Times New Roman"/>
          <w:sz w:val="28"/>
          <w:szCs w:val="28"/>
        </w:rPr>
        <w:t>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w:t>
      </w:r>
      <w:r>
        <w:rPr>
          <w:rFonts w:ascii="Times New Roman" w:hAnsi="Times New Roman"/>
          <w:sz w:val="28"/>
          <w:szCs w:val="28"/>
        </w:rPr>
        <w:t>) конфликтов;</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11</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частие в предупреждении и ликвидации последствий чрезвычайных ситуаций в</w:t>
      </w:r>
      <w:r>
        <w:rPr>
          <w:rFonts w:ascii="Times New Roman" w:hAnsi="Times New Roman"/>
          <w:sz w:val="28"/>
          <w:szCs w:val="28"/>
        </w:rPr>
        <w:t xml:space="preserve"> границах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рганизация охраны общественного порядка на территории муниципальног</w:t>
      </w:r>
      <w:r>
        <w:rPr>
          <w:rFonts w:ascii="Times New Roman" w:hAnsi="Times New Roman"/>
          <w:sz w:val="28"/>
          <w:szCs w:val="28"/>
        </w:rPr>
        <w:t>о округа муниципальной милицией;</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13</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редоставление помещения для работы на обслуживаемом административном участке муниципального округа сотруднику, замещающему должность учас</w:t>
      </w:r>
      <w:r>
        <w:rPr>
          <w:rFonts w:ascii="Times New Roman" w:hAnsi="Times New Roman"/>
          <w:sz w:val="28"/>
          <w:szCs w:val="28"/>
        </w:rPr>
        <w:t>ткового уполномоченного полиции;</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14)</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беспечение первичных мер пожарной безопасности в границах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15</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рганизация мероприятий по охране окружающей среды в</w:t>
      </w:r>
      <w:r>
        <w:rPr>
          <w:rFonts w:ascii="Times New Roman" w:hAnsi="Times New Roman"/>
          <w:sz w:val="28"/>
          <w:szCs w:val="28"/>
        </w:rPr>
        <w:t xml:space="preserve"> границах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roofErr w:type="gramStart"/>
      <w:r w:rsidRPr="00A8785D">
        <w:rPr>
          <w:rFonts w:ascii="Times New Roman" w:hAnsi="Times New Roman"/>
          <w:sz w:val="28"/>
          <w:szCs w:val="28"/>
        </w:rPr>
        <w:t>16</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8785D">
        <w:rPr>
          <w:rFonts w:ascii="Times New Roman" w:hAnsi="Times New Roman"/>
          <w:sz w:val="28"/>
          <w:szCs w:val="28"/>
        </w:rPr>
        <w:t xml:space="preserve">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w:t>
      </w:r>
      <w:r>
        <w:rPr>
          <w:rFonts w:ascii="Times New Roman" w:hAnsi="Times New Roman"/>
          <w:sz w:val="28"/>
          <w:szCs w:val="28"/>
        </w:rPr>
        <w:t>езопасности их жизни и здоровья;</w:t>
      </w:r>
    </w:p>
    <w:p w:rsidR="002138F1" w:rsidRPr="00A8785D" w:rsidRDefault="002138F1" w:rsidP="002138F1">
      <w:pPr>
        <w:spacing w:after="0" w:line="240" w:lineRule="auto"/>
        <w:ind w:firstLine="709"/>
        <w:jc w:val="both"/>
        <w:rPr>
          <w:rFonts w:ascii="Times New Roman" w:hAnsi="Times New Roman"/>
          <w:sz w:val="28"/>
          <w:szCs w:val="28"/>
        </w:rPr>
      </w:pPr>
      <w:proofErr w:type="gramStart"/>
      <w:r w:rsidRPr="00A8785D">
        <w:rPr>
          <w:rFonts w:ascii="Times New Roman" w:hAnsi="Times New Roman"/>
          <w:sz w:val="28"/>
          <w:szCs w:val="28"/>
        </w:rPr>
        <w:t>17</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оздание условий для оказания медицинской помощи населению на территории муниципального округа (за исключением территорий,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w:t>
      </w:r>
      <w:r>
        <w:rPr>
          <w:rFonts w:ascii="Times New Roman" w:hAnsi="Times New Roman"/>
          <w:sz w:val="28"/>
          <w:szCs w:val="28"/>
        </w:rPr>
        <w:t>ия гражданам медицинской помощи;</w:t>
      </w:r>
      <w:proofErr w:type="gramEnd"/>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18</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оздание условий для обеспечения жителей муниципального округа услугами связи, общественного питания, торговли и бытового обслуживания</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19)</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рганизация библиотечного обслуживания населения, комплектование и обеспечение сохранности библиотечных фондов библиотек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20</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оздание условий для организации досуга и обеспечения жителей муниципального округ</w:t>
      </w:r>
      <w:r>
        <w:rPr>
          <w:rFonts w:ascii="Times New Roman" w:hAnsi="Times New Roman"/>
          <w:sz w:val="28"/>
          <w:szCs w:val="28"/>
        </w:rPr>
        <w:t>а услугами организаций культуры;</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21</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w:t>
      </w:r>
      <w:r>
        <w:rPr>
          <w:rFonts w:ascii="Times New Roman" w:hAnsi="Times New Roman"/>
          <w:sz w:val="28"/>
          <w:szCs w:val="28"/>
        </w:rPr>
        <w:t>ромыслов в муниципальном округе;</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22</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w:t>
      </w:r>
      <w:r>
        <w:rPr>
          <w:rFonts w:ascii="Times New Roman" w:hAnsi="Times New Roman"/>
          <w:sz w:val="28"/>
          <w:szCs w:val="28"/>
        </w:rPr>
        <w:t>ерритории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23</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w:t>
      </w:r>
      <w:r>
        <w:rPr>
          <w:rFonts w:ascii="Times New Roman" w:hAnsi="Times New Roman"/>
          <w:sz w:val="28"/>
          <w:szCs w:val="28"/>
        </w:rPr>
        <w:t>роприятий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24</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 xml:space="preserve">оздание условий для массового отдыха жителей муниципального округа и организация обустройства </w:t>
      </w:r>
      <w:r>
        <w:rPr>
          <w:rFonts w:ascii="Times New Roman" w:hAnsi="Times New Roman"/>
          <w:sz w:val="28"/>
          <w:szCs w:val="28"/>
        </w:rPr>
        <w:t>мест массового отдыха населения;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25</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ф</w:t>
      </w:r>
      <w:r w:rsidRPr="00A8785D">
        <w:rPr>
          <w:rFonts w:ascii="Times New Roman" w:hAnsi="Times New Roman"/>
          <w:sz w:val="28"/>
          <w:szCs w:val="28"/>
        </w:rPr>
        <w:t>ормирование и содержание муниципального архива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26</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рганизация ритуальных услу</w:t>
      </w:r>
      <w:r>
        <w:rPr>
          <w:rFonts w:ascii="Times New Roman" w:hAnsi="Times New Roman"/>
          <w:sz w:val="28"/>
          <w:szCs w:val="28"/>
        </w:rPr>
        <w:t>г и содержание мест захоронения;</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27) у</w:t>
      </w:r>
      <w:r w:rsidRPr="00A8785D">
        <w:rPr>
          <w:rFonts w:ascii="Times New Roman" w:hAnsi="Times New Roman"/>
          <w:sz w:val="28"/>
          <w:szCs w:val="28"/>
        </w:rPr>
        <w:t>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w:t>
      </w:r>
      <w:r>
        <w:rPr>
          <w:rFonts w:ascii="Times New Roman" w:hAnsi="Times New Roman"/>
          <w:sz w:val="28"/>
          <w:szCs w:val="28"/>
        </w:rPr>
        <w:t>ю твердых коммунальных отходов;</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28) у</w:t>
      </w:r>
      <w:r w:rsidRPr="00A8785D">
        <w:rPr>
          <w:rFonts w:ascii="Times New Roman" w:hAnsi="Times New Roman"/>
          <w:sz w:val="28"/>
          <w:szCs w:val="28"/>
        </w:rPr>
        <w:t xml:space="preserve">тверждение правил благоустройства территории муниципального округа, осуществление </w:t>
      </w:r>
      <w:proofErr w:type="gramStart"/>
      <w:r w:rsidRPr="00A8785D">
        <w:rPr>
          <w:rFonts w:ascii="Times New Roman" w:hAnsi="Times New Roman"/>
          <w:sz w:val="28"/>
          <w:szCs w:val="28"/>
        </w:rPr>
        <w:t>контроля за</w:t>
      </w:r>
      <w:proofErr w:type="gramEnd"/>
      <w:r w:rsidRPr="00A8785D">
        <w:rPr>
          <w:rFonts w:ascii="Times New Roman" w:hAnsi="Times New Roman"/>
          <w:sz w:val="28"/>
          <w:szCs w:val="28"/>
        </w:rPr>
        <w:t xml:space="preserve"> их соблюдением, организация благоустройства территории муниципального округа в соот</w:t>
      </w:r>
      <w:r>
        <w:rPr>
          <w:rFonts w:ascii="Times New Roman" w:hAnsi="Times New Roman"/>
          <w:sz w:val="28"/>
          <w:szCs w:val="28"/>
        </w:rPr>
        <w:t>ветствии с указанными правилами;</w:t>
      </w:r>
    </w:p>
    <w:p w:rsidR="002138F1" w:rsidRPr="00A8785D" w:rsidRDefault="002138F1" w:rsidP="002138F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29)</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A8785D">
        <w:rPr>
          <w:rFonts w:ascii="Times New Roman" w:hAnsi="Times New Roman"/>
          <w:sz w:val="28"/>
          <w:szCs w:val="28"/>
        </w:rPr>
        <w:t xml:space="preserve">, </w:t>
      </w:r>
      <w:proofErr w:type="gramStart"/>
      <w:r w:rsidRPr="00A8785D">
        <w:rPr>
          <w:rFonts w:ascii="Times New Roman" w:hAnsi="Times New Roman"/>
          <w:sz w:val="28"/>
          <w:szCs w:val="28"/>
        </w:rPr>
        <w:t xml:space="preserve">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w:t>
      </w:r>
      <w:r w:rsidRPr="00A8785D">
        <w:rPr>
          <w:rFonts w:ascii="Times New Roman" w:hAnsi="Times New Roman"/>
          <w:sz w:val="28"/>
          <w:szCs w:val="28"/>
        </w:rPr>
        <w:lastRenderedPageBreak/>
        <w:t>Российской Федерации, осмотров зданий, сооружений и выдача рекомендаций об устранении</w:t>
      </w:r>
      <w:proofErr w:type="gramEnd"/>
      <w:r w:rsidRPr="00A8785D">
        <w:rPr>
          <w:rFonts w:ascii="Times New Roman" w:hAnsi="Times New Roman"/>
          <w:sz w:val="28"/>
          <w:szCs w:val="28"/>
        </w:rPr>
        <w:t xml:space="preserve"> </w:t>
      </w:r>
      <w:proofErr w:type="gramStart"/>
      <w:r w:rsidRPr="00A8785D">
        <w:rPr>
          <w:rFonts w:ascii="Times New Roman" w:hAnsi="Times New Roman"/>
          <w:sz w:val="28"/>
          <w:szCs w:val="28"/>
        </w:rPr>
        <w:t>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w:t>
      </w:r>
      <w:proofErr w:type="gramEnd"/>
      <w:r w:rsidRPr="00A8785D">
        <w:rPr>
          <w:rFonts w:ascii="Times New Roman" w:hAnsi="Times New Roman"/>
          <w:sz w:val="28"/>
          <w:szCs w:val="28"/>
        </w:rPr>
        <w:t xml:space="preserve">) </w:t>
      </w:r>
      <w:proofErr w:type="gramStart"/>
      <w:r w:rsidRPr="00A8785D">
        <w:rPr>
          <w:rFonts w:ascii="Times New Roman" w:hAnsi="Times New Roman"/>
          <w:sz w:val="28"/>
          <w:szCs w:val="28"/>
        </w:rPr>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w:t>
      </w:r>
      <w:proofErr w:type="gramEnd"/>
      <w:r w:rsidRPr="00A8785D">
        <w:rPr>
          <w:rFonts w:ascii="Times New Roman" w:hAnsi="Times New Roman"/>
          <w:sz w:val="28"/>
          <w:szCs w:val="28"/>
        </w:rPr>
        <w:t xml:space="preserve"> </w:t>
      </w:r>
      <w:proofErr w:type="gramStart"/>
      <w:r w:rsidRPr="00A8785D">
        <w:rPr>
          <w:rFonts w:ascii="Times New Roman" w:hAnsi="Times New Roman"/>
          <w:sz w:val="28"/>
          <w:szCs w:val="28"/>
        </w:rPr>
        <w:t xml:space="preserve">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4" w:tgtFrame="Executing" w:history="1">
        <w:r w:rsidRPr="00A8785D">
          <w:rPr>
            <w:rStyle w:val="ac"/>
            <w:rFonts w:ascii="Times New Roman" w:hAnsi="Times New Roman"/>
            <w:color w:val="auto"/>
            <w:sz w:val="28"/>
            <w:szCs w:val="28"/>
          </w:rPr>
          <w:t>Градостроительным кодексом Российской Федерации</w:t>
        </w:r>
      </w:hyperlink>
      <w:r>
        <w:rPr>
          <w:rFonts w:ascii="Times New Roman" w:hAnsi="Times New Roman"/>
          <w:sz w:val="28"/>
          <w:szCs w:val="28"/>
        </w:rPr>
        <w:t>»;</w:t>
      </w:r>
      <w:proofErr w:type="gramEnd"/>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30)</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 марта 2006 г. № 38-ФЗ</w:t>
      </w:r>
      <w:r>
        <w:rPr>
          <w:rFonts w:ascii="Times New Roman" w:hAnsi="Times New Roman"/>
          <w:sz w:val="28"/>
          <w:szCs w:val="28"/>
        </w:rPr>
        <w:t xml:space="preserve"> «О рекламе»;</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31)</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w:t>
      </w:r>
      <w:r>
        <w:rPr>
          <w:rFonts w:ascii="Times New Roman" w:hAnsi="Times New Roman"/>
          <w:sz w:val="28"/>
          <w:szCs w:val="28"/>
        </w:rPr>
        <w:t>осударственном адресном реестре;</w:t>
      </w:r>
    </w:p>
    <w:p w:rsidR="002138F1" w:rsidRPr="00A8785D" w:rsidRDefault="002138F1" w:rsidP="002138F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32)</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 xml:space="preserve">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w:t>
      </w:r>
      <w:r w:rsidRPr="00A8785D">
        <w:rPr>
          <w:rFonts w:ascii="Times New Roman" w:hAnsi="Times New Roman"/>
          <w:sz w:val="28"/>
          <w:szCs w:val="28"/>
        </w:rPr>
        <w:lastRenderedPageBreak/>
        <w:t>объектов гражданской обороны, создание и содержание в целях гражданской обороны запасов материально-технических, продовольствен</w:t>
      </w:r>
      <w:r>
        <w:rPr>
          <w:rFonts w:ascii="Times New Roman" w:hAnsi="Times New Roman"/>
          <w:sz w:val="28"/>
          <w:szCs w:val="28"/>
        </w:rPr>
        <w:t>ных, медицинских и иных средств;</w:t>
      </w:r>
      <w:proofErr w:type="gramEnd"/>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33)</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оздание, содержание и организация деятельности аварийно-спасательных служб и (или) аварийно-спасательных формирований на т</w:t>
      </w:r>
      <w:r>
        <w:rPr>
          <w:rFonts w:ascii="Times New Roman" w:hAnsi="Times New Roman"/>
          <w:sz w:val="28"/>
          <w:szCs w:val="28"/>
        </w:rPr>
        <w:t>ерритории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34)</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использования и охраны особо охраняемых природн</w:t>
      </w:r>
      <w:r>
        <w:rPr>
          <w:rFonts w:ascii="Times New Roman" w:hAnsi="Times New Roman"/>
          <w:sz w:val="28"/>
          <w:szCs w:val="28"/>
        </w:rPr>
        <w:t>ых территорий местного значения;</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35)</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рганизация и осуществление мероприятий по мобилизационной подготовке муниципальных предприятий и учреждений, находящихся на т</w:t>
      </w:r>
      <w:r>
        <w:rPr>
          <w:rFonts w:ascii="Times New Roman" w:hAnsi="Times New Roman"/>
          <w:sz w:val="28"/>
          <w:szCs w:val="28"/>
        </w:rPr>
        <w:t>ерритории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36)</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существление мероприятий по обеспечению безопасности людей на водных объектах, охране их жизни и здоровья</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37)</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38)</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рганизация и осуществление мероприятий по работе с детьми и молодежью в муниципальном округе</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39)</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40)</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казание поддержки гражданам и их объединениям, участвующим в охране общественного порядка, создание условий для деятельности народных дружин</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w:t>
      </w:r>
      <w:r>
        <w:rPr>
          <w:rFonts w:ascii="Times New Roman" w:hAnsi="Times New Roman"/>
          <w:sz w:val="28"/>
          <w:szCs w:val="28"/>
        </w:rPr>
        <w:t>1)</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беспечение выполнения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w:t>
      </w:r>
      <w:r>
        <w:rPr>
          <w:rFonts w:ascii="Times New Roman" w:hAnsi="Times New Roman"/>
          <w:sz w:val="28"/>
          <w:szCs w:val="28"/>
        </w:rPr>
        <w:t>2)</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существление мер по противодействию коррупции в</w:t>
      </w:r>
      <w:r>
        <w:rPr>
          <w:rFonts w:ascii="Times New Roman" w:hAnsi="Times New Roman"/>
          <w:sz w:val="28"/>
          <w:szCs w:val="28"/>
        </w:rPr>
        <w:t xml:space="preserve"> границах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w:t>
      </w:r>
      <w:r>
        <w:rPr>
          <w:rFonts w:ascii="Times New Roman" w:hAnsi="Times New Roman"/>
          <w:sz w:val="28"/>
          <w:szCs w:val="28"/>
        </w:rPr>
        <w:t>3)</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рганизация в соответствии с Федеральным законом от 24 июля 2007 г. № 221-ФЗ «О кадастровой деятельности» выполнения комплексных кадастровых работ и утверждение карты-плана территории.</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lastRenderedPageBreak/>
        <w:t>Статья 20. Полномочия органов местного самоуправления муниципального округа по решению вопросов местного значения</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В целях решения вопросов местного значения органы местного самоуправления муниципального округа обладают следующими полномочиями:</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ринятие Устава муниципального округа и внесение в него изменений и дополнений, издание муниципальных право</w:t>
      </w:r>
      <w:r>
        <w:rPr>
          <w:rFonts w:ascii="Times New Roman" w:hAnsi="Times New Roman"/>
          <w:sz w:val="28"/>
          <w:szCs w:val="28"/>
        </w:rPr>
        <w:t>вых актов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становление официальных</w:t>
      </w:r>
      <w:r>
        <w:rPr>
          <w:rFonts w:ascii="Times New Roman" w:hAnsi="Times New Roman"/>
          <w:sz w:val="28"/>
          <w:szCs w:val="28"/>
        </w:rPr>
        <w:t xml:space="preserve"> символов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w:t>
      </w:r>
      <w:r>
        <w:rPr>
          <w:rFonts w:ascii="Times New Roman" w:hAnsi="Times New Roman"/>
          <w:sz w:val="28"/>
          <w:szCs w:val="28"/>
        </w:rPr>
        <w:t xml:space="preserve"> обеспечения муниципальных нужд;</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w:t>
      </w:r>
      <w:r>
        <w:rPr>
          <w:rFonts w:ascii="Times New Roman" w:hAnsi="Times New Roman"/>
          <w:sz w:val="28"/>
          <w:szCs w:val="28"/>
        </w:rPr>
        <w:t>аконами;</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олномочиями по организации теплоснабжения, предусмотренными Федеральным законом от 27 июля 2010 г. № 190-ФЗ</w:t>
      </w:r>
      <w:r>
        <w:rPr>
          <w:rFonts w:ascii="Times New Roman" w:hAnsi="Times New Roman"/>
          <w:sz w:val="28"/>
          <w:szCs w:val="28"/>
        </w:rPr>
        <w:t xml:space="preserve"> «О теплоснабжении»;</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олномочиями в сфере водоснабжения и водоотведения, предусмотренными Федеральным законом от 07 декабря 2011 г. № 416-ФЗ «О</w:t>
      </w:r>
      <w:r>
        <w:rPr>
          <w:rFonts w:ascii="Times New Roman" w:hAnsi="Times New Roman"/>
          <w:sz w:val="28"/>
          <w:szCs w:val="28"/>
        </w:rPr>
        <w:t xml:space="preserve"> водоснабжении и водоотведении»;</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олномочиями в сфере стратегического планирования, предусмотренными Федеральным законом от 28 июня 2014 г. № 172-ФЗ «О стратегическом плани</w:t>
      </w:r>
      <w:r>
        <w:rPr>
          <w:rFonts w:ascii="Times New Roman" w:hAnsi="Times New Roman"/>
          <w:sz w:val="28"/>
          <w:szCs w:val="28"/>
        </w:rPr>
        <w:t>ровании в Российской Федерации»;</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рганизационное и материально-техническое обеспечение подготовки и проведения муниципальных выборов, местного референдума, голосования по вопросам изменения границ муниципального округа, преоб</w:t>
      </w:r>
      <w:r>
        <w:rPr>
          <w:rFonts w:ascii="Times New Roman" w:hAnsi="Times New Roman"/>
          <w:sz w:val="28"/>
          <w:szCs w:val="28"/>
        </w:rPr>
        <w:t>разования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рганизация сбора статистических показателей, характеризующих состояние экономики и социальной сферы муниципального округа, и предоставление указанных данных органам государственной власти в порядке, установленном Прав</w:t>
      </w:r>
      <w:r>
        <w:rPr>
          <w:rFonts w:ascii="Times New Roman" w:hAnsi="Times New Roman"/>
          <w:sz w:val="28"/>
          <w:szCs w:val="28"/>
        </w:rPr>
        <w:t>ительством Российской Федерации;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10</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р</w:t>
      </w:r>
      <w:r w:rsidRPr="00A8785D">
        <w:rPr>
          <w:rFonts w:ascii="Times New Roman" w:hAnsi="Times New Roman"/>
          <w:sz w:val="28"/>
          <w:szCs w:val="28"/>
        </w:rPr>
        <w:t>азработка и утверждение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 требования к которым устанавливаются Прав</w:t>
      </w:r>
      <w:r>
        <w:rPr>
          <w:rFonts w:ascii="Times New Roman" w:hAnsi="Times New Roman"/>
          <w:sz w:val="28"/>
          <w:szCs w:val="28"/>
        </w:rPr>
        <w:t>ительством Российской Федерации;</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11)</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 xml:space="preserve">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w:t>
      </w:r>
      <w:r w:rsidRPr="00A8785D">
        <w:rPr>
          <w:rFonts w:ascii="Times New Roman" w:hAnsi="Times New Roman"/>
          <w:sz w:val="28"/>
          <w:szCs w:val="28"/>
        </w:rPr>
        <w:lastRenderedPageBreak/>
        <w:t>до сведения жителей муниципального округа официальной информации о социально-экономическом и культурном развитии муниципального округа, о развитии его общественной инфраструктур</w:t>
      </w:r>
      <w:r>
        <w:rPr>
          <w:rFonts w:ascii="Times New Roman" w:hAnsi="Times New Roman"/>
          <w:sz w:val="28"/>
          <w:szCs w:val="28"/>
        </w:rPr>
        <w:t>ы и иной официальной информации;</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существление международных и внешнеэкономических связей в соотв</w:t>
      </w:r>
      <w:r>
        <w:rPr>
          <w:rFonts w:ascii="Times New Roman" w:hAnsi="Times New Roman"/>
          <w:sz w:val="28"/>
          <w:szCs w:val="28"/>
        </w:rPr>
        <w:t>етствии с федеральными законами;</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13)</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муниципального округа,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w:t>
      </w:r>
      <w:r>
        <w:rPr>
          <w:rFonts w:ascii="Times New Roman" w:hAnsi="Times New Roman"/>
          <w:sz w:val="28"/>
          <w:szCs w:val="28"/>
        </w:rPr>
        <w:t>едерации о муниципальной службе;</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14)</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округа, организация и проведение иных мероприятий, предусмотренных законодательством об энергосбережении и о повышен</w:t>
      </w:r>
      <w:r>
        <w:rPr>
          <w:rFonts w:ascii="Times New Roman" w:hAnsi="Times New Roman"/>
          <w:sz w:val="28"/>
          <w:szCs w:val="28"/>
        </w:rPr>
        <w:t>ии энергетической эффективности;</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15)</w:t>
      </w:r>
      <w:r w:rsidRPr="00A8785D">
        <w:rPr>
          <w:rFonts w:ascii="Times New Roman" w:hAnsi="Times New Roman"/>
          <w:sz w:val="28"/>
          <w:szCs w:val="28"/>
        </w:rPr>
        <w:t xml:space="preserve"> </w:t>
      </w:r>
      <w:r>
        <w:rPr>
          <w:rFonts w:ascii="Times New Roman" w:hAnsi="Times New Roman"/>
          <w:sz w:val="28"/>
          <w:szCs w:val="28"/>
        </w:rPr>
        <w:t>и</w:t>
      </w:r>
      <w:r w:rsidRPr="00A8785D">
        <w:rPr>
          <w:rFonts w:ascii="Times New Roman" w:hAnsi="Times New Roman"/>
          <w:sz w:val="28"/>
          <w:szCs w:val="28"/>
        </w:rPr>
        <w:t>ными полномочиями в соответствии с Федеральным законом.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2. Органы местного самоуправления муниципального округа вправе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муниципального округа, предусмотренных пунктами 9-15, 24 и 28 части 1 статьи 19 настоящего Устава муниципального округа.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К выполнению социально значимых работ могут привлекаться совершеннолетние трудоспособные жители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21. Права органов местного самоуправления муниципального округа на решение вопросов, не отнесенных к вопросам местного значения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 Органы местного самоуправления муниципального округа имеют право </w:t>
      </w:r>
      <w:proofErr w:type="gramStart"/>
      <w:r w:rsidRPr="00A8785D">
        <w:rPr>
          <w:rFonts w:ascii="Times New Roman" w:hAnsi="Times New Roman"/>
          <w:sz w:val="28"/>
          <w:szCs w:val="28"/>
        </w:rPr>
        <w:t>на</w:t>
      </w:r>
      <w:proofErr w:type="gramEnd"/>
      <w:r w:rsidRPr="00A8785D">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оздан</w:t>
      </w:r>
      <w:r>
        <w:rPr>
          <w:rFonts w:ascii="Times New Roman" w:hAnsi="Times New Roman"/>
          <w:sz w:val="28"/>
          <w:szCs w:val="28"/>
        </w:rPr>
        <w:t>ие музеев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 xml:space="preserve">оздание муниципальных образовательных </w:t>
      </w:r>
      <w:r>
        <w:rPr>
          <w:rFonts w:ascii="Times New Roman" w:hAnsi="Times New Roman"/>
          <w:sz w:val="28"/>
          <w:szCs w:val="28"/>
        </w:rPr>
        <w:t>организаций высшего образования;</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частие в осуществлении деятельности по опеке и попечительству</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оздание условий для осуществления деятельности, связанной с реализацией прав местных национально-культурных автономий на т</w:t>
      </w:r>
      <w:r>
        <w:rPr>
          <w:rFonts w:ascii="Times New Roman" w:hAnsi="Times New Roman"/>
          <w:sz w:val="28"/>
          <w:szCs w:val="28"/>
        </w:rPr>
        <w:t>ерритории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w:t>
      </w:r>
      <w:r>
        <w:rPr>
          <w:rFonts w:ascii="Times New Roman" w:hAnsi="Times New Roman"/>
          <w:sz w:val="28"/>
          <w:szCs w:val="28"/>
        </w:rPr>
        <w:t>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оздани</w:t>
      </w:r>
      <w:r>
        <w:rPr>
          <w:rFonts w:ascii="Times New Roman" w:hAnsi="Times New Roman"/>
          <w:sz w:val="28"/>
          <w:szCs w:val="28"/>
        </w:rPr>
        <w:t>е муниципальной пожарной охраны;</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оздан</w:t>
      </w:r>
      <w:r>
        <w:rPr>
          <w:rFonts w:ascii="Times New Roman" w:hAnsi="Times New Roman"/>
          <w:sz w:val="28"/>
          <w:szCs w:val="28"/>
        </w:rPr>
        <w:t>ие условий для развития туризма;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8</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 xml:space="preserve">казание поддержки общественным наблюдательным комиссиям, осуществляющим общественный </w:t>
      </w:r>
      <w:proofErr w:type="gramStart"/>
      <w:r w:rsidRPr="00A8785D">
        <w:rPr>
          <w:rFonts w:ascii="Times New Roman" w:hAnsi="Times New Roman"/>
          <w:sz w:val="28"/>
          <w:szCs w:val="28"/>
        </w:rPr>
        <w:t>контроль за</w:t>
      </w:r>
      <w:proofErr w:type="gramEnd"/>
      <w:r w:rsidRPr="00A8785D">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 № 181-ФЗ «О социальной защите ин</w:t>
      </w:r>
      <w:r>
        <w:rPr>
          <w:rFonts w:ascii="Times New Roman" w:hAnsi="Times New Roman"/>
          <w:sz w:val="28"/>
          <w:szCs w:val="28"/>
        </w:rPr>
        <w:t>валидов в Российской Федерации»;</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10)</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существление мероприятий, предусмотренных Федеральным законом от 20 июля 2012 г. № 125-ФЗ «О до</w:t>
      </w:r>
      <w:r>
        <w:rPr>
          <w:rFonts w:ascii="Times New Roman" w:hAnsi="Times New Roman"/>
          <w:sz w:val="28"/>
          <w:szCs w:val="28"/>
        </w:rPr>
        <w:t>норстве крови и ее компонентов»;</w:t>
      </w:r>
    </w:p>
    <w:p w:rsidR="002138F1" w:rsidRPr="00A8785D" w:rsidRDefault="002138F1" w:rsidP="002138F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11)</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w:t>
      </w:r>
      <w:proofErr w:type="gramEnd"/>
      <w:r w:rsidRPr="00A8785D">
        <w:rPr>
          <w:rFonts w:ascii="Times New Roman" w:hAnsi="Times New Roman"/>
          <w:sz w:val="28"/>
          <w:szCs w:val="28"/>
        </w:rPr>
        <w:t xml:space="preserve"> федеральными законами</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13</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существление деятельности по обращению с животными без владельцев, обитающих на территории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14)</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существление мероприятий в сфере профилактики правонарушений, предусмотренных Федеральным законом от 23 июня 2016 г. № 182-ФЗ «Об основах системы профилактики правона</w:t>
      </w:r>
      <w:r>
        <w:rPr>
          <w:rFonts w:ascii="Times New Roman" w:hAnsi="Times New Roman"/>
          <w:sz w:val="28"/>
          <w:szCs w:val="28"/>
        </w:rPr>
        <w:t>рушений в Российской Федерации»;</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15)</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16)</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 xml:space="preserve">существление мероприятий по защите прав потребителей, предусмотренных </w:t>
      </w:r>
      <w:hyperlink r:id="rId15" w:tgtFrame="Executing" w:history="1">
        <w:r w:rsidRPr="00A8785D">
          <w:rPr>
            <w:rFonts w:ascii="Times New Roman" w:hAnsi="Times New Roman"/>
            <w:sz w:val="28"/>
            <w:szCs w:val="28"/>
          </w:rPr>
          <w:t>Законом Российской Федерации от 7 февраля 1992 г. № 2300-1</w:t>
        </w:r>
      </w:hyperlink>
      <w:r w:rsidRPr="00A8785D">
        <w:rPr>
          <w:rFonts w:ascii="Times New Roman" w:hAnsi="Times New Roman"/>
          <w:sz w:val="28"/>
          <w:szCs w:val="28"/>
        </w:rPr>
        <w:t xml:space="preserve"> «О защите прав потребителей»</w:t>
      </w:r>
      <w:r>
        <w:rPr>
          <w:rFonts w:ascii="Times New Roman" w:hAnsi="Times New Roman"/>
          <w:sz w:val="28"/>
          <w:szCs w:val="28"/>
        </w:rPr>
        <w:t>;</w:t>
      </w:r>
      <w:r w:rsidRPr="00A8785D">
        <w:rPr>
          <w:rFonts w:ascii="Times New Roman" w:hAnsi="Times New Roman"/>
          <w:sz w:val="28"/>
          <w:szCs w:val="28"/>
        </w:rPr>
        <w:t xml:space="preserve"> </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17)</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 xml:space="preserve">овершение нотариальных действий, предусмотренных законодательством, в случае отсутствия во входящем в состав территории </w:t>
      </w:r>
      <w:r w:rsidRPr="00A8785D">
        <w:rPr>
          <w:rFonts w:ascii="Times New Roman" w:hAnsi="Times New Roman"/>
          <w:sz w:val="28"/>
          <w:szCs w:val="28"/>
        </w:rPr>
        <w:lastRenderedPageBreak/>
        <w:t>муниципального округа и не являющемся его административным цент</w:t>
      </w:r>
      <w:r>
        <w:rPr>
          <w:rFonts w:ascii="Times New Roman" w:hAnsi="Times New Roman"/>
          <w:sz w:val="28"/>
          <w:szCs w:val="28"/>
        </w:rPr>
        <w:t>ром населенном пункте нотариуса;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18)</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казание содействия в осуществлении нотариусом приема населения в соответствии с графиком приема населения, утвержденным нотариальной палатой Ставропольского края</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19)</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138F1" w:rsidRPr="00A8785D" w:rsidRDefault="002138F1" w:rsidP="002138F1">
      <w:pPr>
        <w:spacing w:after="0" w:line="240" w:lineRule="auto"/>
        <w:ind w:firstLine="709"/>
        <w:jc w:val="both"/>
        <w:rPr>
          <w:rFonts w:ascii="Times New Roman" w:hAnsi="Times New Roman"/>
          <w:sz w:val="28"/>
          <w:szCs w:val="28"/>
        </w:rPr>
      </w:pPr>
      <w:bookmarkStart w:id="0" w:name="_GoBack"/>
      <w:bookmarkEnd w:id="0"/>
      <w:r w:rsidRPr="00A8785D">
        <w:rPr>
          <w:rFonts w:ascii="Times New Roman" w:hAnsi="Times New Roman"/>
          <w:sz w:val="28"/>
          <w:szCs w:val="28"/>
        </w:rPr>
        <w:t>Органы местного самоуправления муниципального округа имеют иные права, установленные Федеральным законом.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2. </w:t>
      </w:r>
      <w:proofErr w:type="gramStart"/>
      <w:r w:rsidRPr="00A8785D">
        <w:rPr>
          <w:rFonts w:ascii="Times New Roman" w:hAnsi="Times New Roman"/>
          <w:sz w:val="28"/>
          <w:szCs w:val="28"/>
        </w:rPr>
        <w:t>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A8785D">
        <w:rPr>
          <w:rFonts w:ascii="Times New Roman" w:hAnsi="Times New Roman"/>
          <w:sz w:val="28"/>
          <w:szCs w:val="28"/>
        </w:rPr>
        <w:t xml:space="preserve"> федеральными законами и законами Ставропольского края, за счет доходов бюджета муниципального округа,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22. Муниципальный контроль</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 </w:t>
      </w:r>
      <w:proofErr w:type="gramStart"/>
      <w:r w:rsidRPr="00A8785D">
        <w:rPr>
          <w:rFonts w:ascii="Times New Roman" w:hAnsi="Times New Roman"/>
          <w:sz w:val="28"/>
          <w:szCs w:val="28"/>
        </w:rPr>
        <w:t>Администрация муниципального округа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Ставропольского края.</w:t>
      </w:r>
      <w:proofErr w:type="gramEnd"/>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23. Осуществление органами местного самоуправления муниципального округа отдельных государственных полномочий</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 </w:t>
      </w:r>
      <w:proofErr w:type="gramStart"/>
      <w:r w:rsidRPr="00A8785D">
        <w:rPr>
          <w:rFonts w:ascii="Times New Roman" w:hAnsi="Times New Roman"/>
          <w:sz w:val="28"/>
          <w:szCs w:val="28"/>
        </w:rPr>
        <w:t xml:space="preserve">Органы местного самоуправления муниципального округа, в случае наделения их федеральными законами и (или) законами Ставропольского края отдельными государственными полномочиями, осуществляют </w:t>
      </w:r>
      <w:r w:rsidRPr="00A8785D">
        <w:rPr>
          <w:rFonts w:ascii="Times New Roman" w:hAnsi="Times New Roman"/>
          <w:sz w:val="28"/>
          <w:szCs w:val="28"/>
        </w:rPr>
        <w:lastRenderedPageBreak/>
        <w:t>переданные им государственные полномочия в соответствии с установленными для их исполнения требованиями и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w:t>
      </w:r>
      <w:proofErr w:type="gramEnd"/>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Органы местного самоуправления и должностные лица местного самоуправления муниципального округа обязаны в соответствии с требованиями Федерального закона представлять уполномоченным государственным органам документы, связанные с осуществлением отдельных государственных полномочий.</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3. Органы местного самоуправления муниципального округа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при условии, что эти средства предусмотрены в бюджете муниципального округа и решением Совета депутатов муниципального округа предусмотрено выделение материальных ресурсов (финансовых средств) на эти цели.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 Органы местного самоуправления муниципального округа несут ответственность за осуществление отдельных государственных полномочий в пределах, выделенных на эти цели материальных ресурсов и финансовых средств.</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5. Органы местного самоуправления муниципального округа участвуют в осуществлении государственных полномочий, не переданных им в соответствии со статьей 19 Федерального закона, в случае принятия Советом депутатов муниципального округа решения о реализации права на участие в осуществлении указанных полномочий.</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6. Органы местного самоуправления вправе осуществлять расходы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на осуществление полномочий, не переданных им в соответствии со статьей 19 Федерального закона, если возможность осуществления таких расходов предусмотрена федеральными законами.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Органы местного самоуправления вправе устанавливать за счет средств бюджета муниципального округа (за исключением финансовых средств, передаваемых бюджету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jc w:val="center"/>
        <w:rPr>
          <w:rFonts w:ascii="Times New Roman" w:hAnsi="Times New Roman"/>
          <w:caps/>
          <w:sz w:val="28"/>
          <w:szCs w:val="28"/>
        </w:rPr>
      </w:pPr>
      <w:r w:rsidRPr="00A8785D">
        <w:rPr>
          <w:rFonts w:ascii="Times New Roman" w:hAnsi="Times New Roman"/>
          <w:bCs/>
          <w:caps/>
          <w:sz w:val="28"/>
          <w:szCs w:val="28"/>
        </w:rPr>
        <w:t>Глава 5. Органы местного самоуправления и должностные лица местного самоуправления муниципального округа. Муниципальные правовые акты органов местного самоуправления муниципального округа. Компетенция органов местного самоуправления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24. Структура органов местного самоуправления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Структуру органов местного самоуправления муниципального округа составляют:</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представительный орган муниципального округа - Совет депутатов Степновского муниципального округа Ставропольского края, сокращенное наименование – Сов</w:t>
      </w:r>
      <w:r>
        <w:rPr>
          <w:rFonts w:ascii="Times New Roman" w:hAnsi="Times New Roman"/>
          <w:sz w:val="28"/>
          <w:szCs w:val="28"/>
        </w:rPr>
        <w:t>ет депутатов Степновского МО СК</w:t>
      </w:r>
      <w:r w:rsidRPr="00A8785D">
        <w:rPr>
          <w:rFonts w:ascii="Times New Roman" w:hAnsi="Times New Roman"/>
          <w:sz w:val="28"/>
          <w:szCs w:val="28"/>
        </w:rPr>
        <w:t xml:space="preserve"> (по тексту настоящего Устава муниципального округа - Совет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Глава Степновского муниципального округа Ставропольского края – высшее должностное лицо муниципального округа (по тексту настоящего Устава муниципального округа – Глава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местная администрация (исполнительно-распорядительный орган муниципального округа) – администрация Степновского муниципального округа Ставропольского края</w:t>
      </w:r>
      <w:r>
        <w:rPr>
          <w:rFonts w:ascii="Times New Roman" w:hAnsi="Times New Roman"/>
          <w:sz w:val="28"/>
          <w:szCs w:val="28"/>
        </w:rPr>
        <w:t xml:space="preserve">, </w:t>
      </w:r>
      <w:r w:rsidRPr="00A8785D">
        <w:rPr>
          <w:rFonts w:ascii="Times New Roman" w:hAnsi="Times New Roman"/>
          <w:sz w:val="28"/>
          <w:szCs w:val="28"/>
        </w:rPr>
        <w:t xml:space="preserve">сокращенное наименование – </w:t>
      </w:r>
      <w:r>
        <w:rPr>
          <w:rFonts w:ascii="Times New Roman" w:hAnsi="Times New Roman"/>
          <w:sz w:val="28"/>
          <w:szCs w:val="28"/>
        </w:rPr>
        <w:t>администрация</w:t>
      </w:r>
      <w:r w:rsidRPr="00A8785D">
        <w:rPr>
          <w:rFonts w:ascii="Times New Roman" w:hAnsi="Times New Roman"/>
          <w:sz w:val="28"/>
          <w:szCs w:val="28"/>
        </w:rPr>
        <w:t xml:space="preserve"> Степновского МО СК (по тексту настоящего Устава муниципального округа – администрация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Контрольно-счетный орган Степновского муниципального округа Ставропольского края – постоянно действующий орган внешнего муниципального финансового контроля (по тексту настоящего Устава муниципального округа – Контрольно-счетный орган муниципального округа).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Изменение структуры органов местного самоуправления муниципального округа осуществляется не иначе, как путем внесения изменений в настоящий Устав муниципального округа.</w:t>
      </w:r>
    </w:p>
    <w:p w:rsidR="002138F1" w:rsidRDefault="002138F1" w:rsidP="002138F1">
      <w:pPr>
        <w:spacing w:after="0" w:line="240" w:lineRule="auto"/>
        <w:ind w:firstLine="709"/>
        <w:jc w:val="both"/>
        <w:rPr>
          <w:rFonts w:ascii="Times New Roman" w:hAnsi="Times New Roman"/>
          <w:bCs/>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25. Муниципальные правовые акты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 </w:t>
      </w:r>
      <w:proofErr w:type="gramStart"/>
      <w:r w:rsidRPr="00A8785D">
        <w:rPr>
          <w:rFonts w:ascii="Times New Roman" w:hAnsi="Times New Roman"/>
          <w:sz w:val="28"/>
          <w:szCs w:val="28"/>
        </w:rPr>
        <w:t>Муниципальные правовые акты муниципального округа (далее - муниципальные правовые акты) - решения, принятые непосредственно населением муниципального округа по вопросам местного значения, либо решения, принятые органами местного самоуправления и (или) должностными лицами местного самоуправления муниципального округа по вопросам местного значения, по вопросам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 а также по иным вопросам</w:t>
      </w:r>
      <w:proofErr w:type="gramEnd"/>
      <w:r w:rsidRPr="00A8785D">
        <w:rPr>
          <w:rFonts w:ascii="Times New Roman" w:hAnsi="Times New Roman"/>
          <w:sz w:val="28"/>
          <w:szCs w:val="28"/>
        </w:rPr>
        <w:t>, отнесенным настоящим Уставом муниципального округа в соответствии с федеральными законами к полномочиям органов местного самоуправления и (или) должностных лиц местного самоуправления муниципального округа, документально оформленные, обязательные для исполнения на территории муниципального округа, устанавливающие либо изменяющие общеобязательные правила, или имеющие индивидуальный характер.</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2. Муниципальные правовые акты обязательны для исполнения юридическими и физическими лицами на всей территории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Ставропольского края.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3. Систему муниципальных правовых актов муниципального округа образуют:</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Устав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решения, принимаемые на местном референдуме;</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решения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постановления и распоряжения председателя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постановления и распоряжения Главы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постановления и распоряжения администрации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правовые акты Контрольно-счетног</w:t>
      </w:r>
      <w:r>
        <w:rPr>
          <w:rFonts w:ascii="Times New Roman" w:hAnsi="Times New Roman"/>
          <w:sz w:val="28"/>
          <w:szCs w:val="28"/>
        </w:rPr>
        <w:t>о органа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правовые акты (распоряжения, приказы) органов и должностных лиц администрации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 Проекты решений Совета депутатов муниципального округа могут вноситься: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председателем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депутатами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Главой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инициативными группами граждан в порядке, установленном решением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комиссиями Совета депутатов муниципального округа, депутатскими формированиями (группами, фракциями);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Контрольно-счетным органом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органами территориального общественного самоуправления;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органами прокуратуры.</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5. Круг лиц, обладающих правом вносить проекты муниципальных правовых актов иных органов и должностных лиц местного самоуправления муниципального округа, определяется указанными органами и должностными лицами самостоятельно.</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6. Порядок разработки и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муниципального округа, на рассмотрение которых вносятся указанные проекты.</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w:t>
      </w:r>
      <w:r w:rsidRPr="00A8785D">
        <w:rPr>
          <w:rFonts w:ascii="Times New Roman" w:hAnsi="Times New Roman"/>
          <w:sz w:val="28"/>
          <w:szCs w:val="28"/>
        </w:rPr>
        <w:lastRenderedPageBreak/>
        <w:t>субъектов предпринимательской и инвестиционной деятельности, подлежат оценке регулирующего воздействия,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 за исключением:</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роектов решений Совета депутатов муниципального округа, устанавливающих, изменяющих, приостанавливающих, отменяющих местные налоги и сборы</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роектов решений Совета депутатов муниципального округа, регули</w:t>
      </w:r>
      <w:r>
        <w:rPr>
          <w:rFonts w:ascii="Times New Roman" w:hAnsi="Times New Roman"/>
          <w:sz w:val="28"/>
          <w:szCs w:val="28"/>
        </w:rPr>
        <w:t>рующих бюджетные правоотношения;</w:t>
      </w:r>
    </w:p>
    <w:p w:rsidR="002138F1" w:rsidRPr="00A8785D" w:rsidRDefault="002138F1" w:rsidP="002138F1">
      <w:pPr>
        <w:autoSpaceDE w:val="0"/>
        <w:autoSpaceDN w:val="0"/>
        <w:adjustRightInd w:val="0"/>
        <w:spacing w:after="0" w:line="240" w:lineRule="auto"/>
        <w:ind w:firstLine="709"/>
        <w:jc w:val="both"/>
        <w:rPr>
          <w:rFonts w:ascii="Times New Roman" w:hAnsi="Times New Roman"/>
          <w:sz w:val="28"/>
          <w:szCs w:val="28"/>
        </w:rPr>
      </w:pPr>
      <w:r w:rsidRPr="00A8785D">
        <w:rPr>
          <w:rFonts w:ascii="Times New Roman" w:hAnsi="Times New Roman"/>
          <w:sz w:val="28"/>
          <w:szCs w:val="28"/>
        </w:rPr>
        <w:t>3</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п</w:t>
      </w:r>
      <w:r>
        <w:rPr>
          <w:rFonts w:ascii="Times New Roman" w:hAnsi="Times New Roman" w:cs="Times New Roman"/>
          <w:sz w:val="28"/>
          <w:szCs w:val="28"/>
        </w:rPr>
        <w:t>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r w:rsidRPr="00A8785D">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бюджета муниципального округа.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7. Устав муниципального округа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Никакие иные правовые акты не должны им противоречить.</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8. Устав муниципального округа, решения Совета депутатов муниципального округа о внесении изменений и дополнений в Устав муниципального округа, об утверждении структуры органов местного самоуправления муниципального округа принимаются большинством в две трети голосов от установленной численности депутатов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roofErr w:type="gramStart"/>
      <w:r w:rsidRPr="00A8785D">
        <w:rPr>
          <w:rFonts w:ascii="Times New Roman" w:hAnsi="Times New Roman"/>
          <w:sz w:val="28"/>
          <w:szCs w:val="28"/>
        </w:rPr>
        <w:t>Инициатива по внесению на рассмотрение Совета депутатов муниципального округа проекта нового Устава муниципального округа, а также проекта решения Совета депутатов муниципального округа о внесении изменений и (или) дополнений в Устав муниципального округа, может исходить от председателя Совета депутатов муниципального округа, депутатов Совета депутатов муниципального округа численностью не менее одной трети от установленной численности депутатов Совета депутатов муниципального округа, Главы муниципального</w:t>
      </w:r>
      <w:proofErr w:type="gramEnd"/>
      <w:r w:rsidRPr="00A8785D">
        <w:rPr>
          <w:rFonts w:ascii="Times New Roman" w:hAnsi="Times New Roman"/>
          <w:sz w:val="28"/>
          <w:szCs w:val="28"/>
        </w:rPr>
        <w:t xml:space="preserve"> округа и органов прокуратуры.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9. Проекты решений Совета депутатов муниципального округа, предусматривающие установление, изменение или отмену местных налогов и сборов, осуществление расходов из средств бюджета муниципального округа, могут быть внесены на рассмотрение Совета депутатов муниципального округа Главой муниципального округа или при наличии заключения Главы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администрацией муниципального округа в порядке, установленном муниципальными нормативными правовыми актами в соответствии с законом Ставропольского края.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10. Решения Совета депутатов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Совета депутатов муниципального округа, если иное не установлено Федеральным законом, настоящим Уставом муниципального округа и Регламентом Совета депутатов муниципального округа.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Иные решения Совета депутатов муниципального округа считаются принятыми, если за них проголосовало большинство депутатов, присутствующих на заседании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11. Муниципальные нормативные правовые акты, в том числе оформленные в виде правовых актов решения, принятые на местном референдуме, подлежат включению в регистр муниципальных нормативных правовых актов Ставропольского края в порядке, установленном Законом Ставропольского края.</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26. Вступление в силу, отмена муниципальных правовых актов</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Муниципальные правовые акты вступают в силу:</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Устав муниципального округа, решение Совета депутатов муниципального округа о внесении изменений и дополнений в Устав муниципального округа – после его официального опубликования (обнародования), произведенного после государственной регистрации;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решение, принятое на местном референдуме – после официального опубликования (обнародования) результатов референдума;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нормативные правовые акты органов местного самоуправления – после их официального опубликования (обнародования);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решение Совета депутатов муниципального округа о налогах и сборах - в соответствии с Налоговым кодексом Российской Федерации;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иные муниципальные правовые акты муниципального округа - со дня  их принятия, если иное не предусмотрено действующим законодательством, настоящим Уставом муниципального округа или соответствующими муниципальными правовыми актами.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округ, а также соглашения, заключаемые между органами местного </w:t>
      </w:r>
      <w:r w:rsidRPr="00A8785D">
        <w:rPr>
          <w:rFonts w:ascii="Times New Roman" w:hAnsi="Times New Roman"/>
          <w:sz w:val="28"/>
          <w:szCs w:val="28"/>
        </w:rPr>
        <w:lastRenderedPageBreak/>
        <w:t xml:space="preserve">самоуправления, вступают в силу после их официального опубликования (обнародования).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3. Официальным опубликованием муниципального правового акта или соглашения, заключенного между органами местного самоуправления муниципального округа, считается первая публикация его полного текста </w:t>
      </w:r>
      <w:r>
        <w:rPr>
          <w:rFonts w:ascii="Times New Roman" w:hAnsi="Times New Roman"/>
          <w:sz w:val="28"/>
          <w:szCs w:val="28"/>
        </w:rPr>
        <w:t xml:space="preserve">в </w:t>
      </w:r>
      <w:r w:rsidRPr="00EF1070">
        <w:rPr>
          <w:rFonts w:ascii="Times New Roman" w:hAnsi="Times New Roman"/>
          <w:sz w:val="28"/>
          <w:szCs w:val="28"/>
        </w:rPr>
        <w:t>общественно-политической газете Степновского района Ставропольского края «Степновские вести»</w:t>
      </w:r>
      <w:r w:rsidRPr="00A8785D">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Для официального опубликования (обнародования) муниципальных правовых актов и соглашений органы местного самоуправления муниципального округа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2138F1" w:rsidRPr="00A976DD" w:rsidRDefault="002138F1" w:rsidP="002138F1">
      <w:pPr>
        <w:widowControl w:val="0"/>
        <w:autoSpaceDE w:val="0"/>
        <w:autoSpaceDN w:val="0"/>
        <w:adjustRightInd w:val="0"/>
        <w:spacing w:after="0" w:line="240" w:lineRule="auto"/>
        <w:ind w:firstLine="709"/>
        <w:jc w:val="both"/>
        <w:rPr>
          <w:rFonts w:ascii="Times New Roman" w:hAnsi="Times New Roman"/>
          <w:sz w:val="28"/>
          <w:szCs w:val="28"/>
        </w:rPr>
      </w:pPr>
      <w:r w:rsidRPr="00A976DD">
        <w:rPr>
          <w:rFonts w:ascii="Times New Roman" w:hAnsi="Times New Roman"/>
          <w:sz w:val="28"/>
          <w:szCs w:val="28"/>
        </w:rPr>
        <w:t xml:space="preserve">4. Обнародование осуществляется посредством их размещения для ознакомления граждан на официальном портале (официальном сайте) органов местного самоуправления муниципального округа и размещения их в библиотеках, расположенных на территории муниципального округа </w:t>
      </w:r>
      <w:proofErr w:type="gramStart"/>
      <w:r w:rsidRPr="00A976DD">
        <w:rPr>
          <w:rFonts w:ascii="Times New Roman" w:hAnsi="Times New Roman"/>
          <w:sz w:val="28"/>
          <w:szCs w:val="28"/>
        </w:rPr>
        <w:t>по</w:t>
      </w:r>
      <w:proofErr w:type="gramEnd"/>
      <w:r w:rsidRPr="00A976DD">
        <w:rPr>
          <w:rFonts w:ascii="Times New Roman" w:hAnsi="Times New Roman"/>
          <w:sz w:val="28"/>
          <w:szCs w:val="28"/>
        </w:rPr>
        <w:t xml:space="preserve"> </w:t>
      </w:r>
      <w:proofErr w:type="gramStart"/>
      <w:r w:rsidRPr="00A976DD">
        <w:rPr>
          <w:rFonts w:ascii="Times New Roman" w:hAnsi="Times New Roman"/>
          <w:sz w:val="28"/>
          <w:szCs w:val="28"/>
        </w:rPr>
        <w:t>следующим</w:t>
      </w:r>
      <w:proofErr w:type="gramEnd"/>
      <w:r w:rsidRPr="00A976DD">
        <w:rPr>
          <w:rFonts w:ascii="Times New Roman" w:hAnsi="Times New Roman"/>
          <w:sz w:val="28"/>
          <w:szCs w:val="28"/>
        </w:rPr>
        <w:t xml:space="preserve"> адресам:</w:t>
      </w:r>
    </w:p>
    <w:p w:rsidR="002138F1" w:rsidRPr="00815F9B" w:rsidRDefault="002138F1" w:rsidP="002138F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976DD">
        <w:rPr>
          <w:rFonts w:ascii="Times New Roman" w:eastAsia="Calibri" w:hAnsi="Times New Roman" w:cs="Times New Roman"/>
          <w:sz w:val="28"/>
          <w:szCs w:val="28"/>
        </w:rPr>
        <w:t>с</w:t>
      </w:r>
      <w:r>
        <w:rPr>
          <w:rFonts w:ascii="Times New Roman" w:eastAsia="Calibri" w:hAnsi="Times New Roman" w:cs="Times New Roman"/>
          <w:sz w:val="28"/>
          <w:szCs w:val="28"/>
        </w:rPr>
        <w:t>ело Богдановка, улица Мира, 21а;</w:t>
      </w:r>
    </w:p>
    <w:p w:rsidR="002138F1" w:rsidRPr="00A976DD" w:rsidRDefault="002138F1" w:rsidP="002138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76DD">
        <w:rPr>
          <w:rFonts w:ascii="Times New Roman" w:eastAsia="Calibri" w:hAnsi="Times New Roman" w:cs="Times New Roman"/>
          <w:sz w:val="28"/>
          <w:szCs w:val="28"/>
        </w:rPr>
        <w:t>село Варениковское, улица Зеленая, 13;</w:t>
      </w:r>
    </w:p>
    <w:p w:rsidR="002138F1" w:rsidRPr="00A976DD" w:rsidRDefault="002138F1" w:rsidP="002138F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976DD">
        <w:rPr>
          <w:rFonts w:ascii="Times New Roman" w:eastAsia="Calibri" w:hAnsi="Times New Roman" w:cs="Times New Roman"/>
          <w:sz w:val="28"/>
          <w:szCs w:val="28"/>
        </w:rPr>
        <w:t>поселок Верхнестепной, улица Центральная, 7;</w:t>
      </w:r>
    </w:p>
    <w:p w:rsidR="002138F1" w:rsidRDefault="002138F1" w:rsidP="002138F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976DD">
        <w:rPr>
          <w:rFonts w:ascii="Times New Roman" w:eastAsia="Calibri" w:hAnsi="Times New Roman" w:cs="Times New Roman"/>
          <w:sz w:val="28"/>
          <w:szCs w:val="28"/>
        </w:rPr>
        <w:t>хутор Восточный, улица Мира, 21а;</w:t>
      </w:r>
    </w:p>
    <w:p w:rsidR="002138F1" w:rsidRPr="00A976DD" w:rsidRDefault="002138F1" w:rsidP="002138F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976DD">
        <w:rPr>
          <w:rFonts w:ascii="Times New Roman" w:eastAsia="Calibri" w:hAnsi="Times New Roman" w:cs="Times New Roman"/>
          <w:sz w:val="28"/>
          <w:szCs w:val="28"/>
        </w:rPr>
        <w:t>село Зеленая Роща, переулок Школьный, 4;</w:t>
      </w:r>
    </w:p>
    <w:p w:rsidR="002138F1" w:rsidRPr="00A976DD" w:rsidRDefault="002138F1" w:rsidP="002138F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976DD">
        <w:rPr>
          <w:rFonts w:ascii="Times New Roman" w:eastAsia="Calibri" w:hAnsi="Times New Roman" w:cs="Times New Roman"/>
          <w:sz w:val="28"/>
          <w:szCs w:val="28"/>
        </w:rPr>
        <w:t>село Иргаклы, улица Молодежная, 2б</w:t>
      </w:r>
    </w:p>
    <w:p w:rsidR="002138F1" w:rsidRPr="00A976DD" w:rsidRDefault="002138F1" w:rsidP="002138F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976DD">
        <w:rPr>
          <w:rFonts w:ascii="Times New Roman" w:eastAsia="Calibri" w:hAnsi="Times New Roman" w:cs="Times New Roman"/>
          <w:sz w:val="28"/>
          <w:szCs w:val="28"/>
        </w:rPr>
        <w:t>село Ольгино, улица Пятигорская, 10А;</w:t>
      </w:r>
    </w:p>
    <w:p w:rsidR="002138F1" w:rsidRDefault="002138F1" w:rsidP="002138F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976DD">
        <w:rPr>
          <w:rFonts w:ascii="Times New Roman" w:eastAsia="Calibri" w:hAnsi="Times New Roman" w:cs="Times New Roman"/>
          <w:sz w:val="28"/>
          <w:szCs w:val="28"/>
        </w:rPr>
        <w:t>село Соломенс</w:t>
      </w:r>
      <w:r>
        <w:rPr>
          <w:rFonts w:ascii="Times New Roman" w:eastAsia="Calibri" w:hAnsi="Times New Roman" w:cs="Times New Roman"/>
          <w:sz w:val="28"/>
          <w:szCs w:val="28"/>
        </w:rPr>
        <w:t>кое, улица Административная, 14;</w:t>
      </w:r>
    </w:p>
    <w:p w:rsidR="002138F1" w:rsidRDefault="002138F1" w:rsidP="002138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976DD">
        <w:rPr>
          <w:rFonts w:ascii="Times New Roman" w:eastAsia="Calibri" w:hAnsi="Times New Roman" w:cs="Times New Roman"/>
          <w:sz w:val="28"/>
          <w:szCs w:val="28"/>
        </w:rPr>
        <w:t>село Степное, площадь Ленина, 19</w:t>
      </w:r>
      <w:r>
        <w:rPr>
          <w:rFonts w:ascii="Times New Roman" w:hAnsi="Times New Roman" w:cs="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5. Муниципальные правовые акты могут быть изменены, отменены или их действие может быть приостановлено:</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органами местного самоуправления или должностными лицами местного самоуправления муниципального округа, принявшими (издавшими) соответствующий муниципальный правовой акт;</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муниципального округа,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судом;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в части, регулирующей осуществление органами местного самоуправления отдельных государственных полномочий, переданных им федеральными и краевыми законами, - уполномоченным органом государственной власти Российской Федерации (уполномоченным органом государственной власти Ставропольского края).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 xml:space="preserve">6. </w:t>
      </w:r>
      <w:proofErr w:type="gramStart"/>
      <w:r w:rsidRPr="00A8785D">
        <w:rPr>
          <w:rFonts w:ascii="Times New Roman" w:hAnsi="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муниципального округа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A8785D">
        <w:rPr>
          <w:rFonts w:ascii="Times New Roman" w:hAnsi="Times New Roman"/>
          <w:sz w:val="28"/>
          <w:szCs w:val="28"/>
        </w:rPr>
        <w:t xml:space="preserve"> Об исполнении полученного предписания администрация муниципального округа или должностные лица местного самоуправления муниципального округа обязаны сообщить Уполномоченному при Президенте Российской Федерации по защите прав предпринимателей в трехдневный срок, а Совет депутатов муниципального округа - не позднее трех дней со дня принятия им решения.</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bCs/>
          <w:sz w:val="28"/>
          <w:szCs w:val="28"/>
        </w:rPr>
      </w:pPr>
      <w:r w:rsidRPr="00A8785D">
        <w:rPr>
          <w:rFonts w:ascii="Times New Roman" w:hAnsi="Times New Roman"/>
          <w:bCs/>
          <w:sz w:val="28"/>
          <w:szCs w:val="28"/>
        </w:rPr>
        <w:t>Статья 27. Совет депутатов муниципального округа. Председатель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b/>
          <w:bCs/>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Совет депутатов муниципального округа является представительным органом местного самоуправления муниципального округа, выражающим интересы жителей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Совет депутатов муниципального округа состоит из депутатов, избираемых на муниципальных выборах на основе всеобщего, равного, прямого избирательного права при тайном голосовании.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2. Общая численность депутатов Совета депутатов муниципального округа составляет 15 человек.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3. Срок полномочий Совета депутатов муниципального округа составляет пять лет.</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Полномочия Совета депутатов муниципального округа начинаются со дня е</w:t>
      </w:r>
      <w:r>
        <w:rPr>
          <w:rFonts w:ascii="Times New Roman" w:hAnsi="Times New Roman"/>
          <w:sz w:val="28"/>
          <w:szCs w:val="28"/>
        </w:rPr>
        <w:t>го</w:t>
      </w:r>
      <w:r w:rsidRPr="00A8785D">
        <w:rPr>
          <w:rFonts w:ascii="Times New Roman" w:hAnsi="Times New Roman"/>
          <w:sz w:val="28"/>
          <w:szCs w:val="28"/>
        </w:rPr>
        <w:t xml:space="preserve"> первого заседания и прекращаются в день начала работы Совета депутатов муниципального округа нового созыва.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Первое заседание вновь сформированного Совета депутатов муниципального округа созывается председателем Совета депутатов муниципального округа, избранным Советом депутатов муниципального округа предыдущего созыва, не позднее 30 дней со дня избрания не менее двух третей от установленной численности депутатов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Первое заседание вновь сформированного Совета депутатов муниципального округа открывает и ведет его старший по возрасту депутат из состава депутатов Совета депутатов муниципального округа до избрания из состава депутатов Совета депутатов муниципального округа председателя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 Совет депутатов муниципального округа обладает правами юридического лица.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Совет депутатов муниципального округа подконтролен и подотчетен населению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5. Структуру Совета депутатов муниципального округа составляют:</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председатель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заместитель председателя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постоянные комиссии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аппарат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6. Организацию деятельности Совета депутатов муниципального округа в соответствии с настоящим Уставом муниципального округа осуществляет председатель Совета депутатов муниципального округа, избираемый на срок полномочий Совета депутатов муниципального округа депутатами из своего состава на первом заседании в порядке, установленном Регламентом Совета депутатов муниципального округа. Председатель Совета депутатов муниципального округа может осуществлять свои полномочия, как на постоянной основе, так и на непостоянной по решению Совета депутатов муниципального округа.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Председатель Совета депутатов муниципального округа в своей деятельности подотчетен населению муниципального округа и Совету депутатов муниципального округа.</w:t>
      </w:r>
    </w:p>
    <w:p w:rsidR="002138F1" w:rsidRPr="003226A2" w:rsidRDefault="002138F1" w:rsidP="002138F1">
      <w:pPr>
        <w:spacing w:after="0" w:line="240" w:lineRule="auto"/>
        <w:ind w:firstLine="709"/>
        <w:jc w:val="both"/>
        <w:rPr>
          <w:rFonts w:ascii="Times New Roman" w:hAnsi="Times New Roman"/>
          <w:sz w:val="28"/>
          <w:szCs w:val="28"/>
        </w:rPr>
      </w:pPr>
      <w:r w:rsidRPr="003226A2">
        <w:rPr>
          <w:rFonts w:ascii="Times New Roman" w:hAnsi="Times New Roman"/>
          <w:sz w:val="28"/>
          <w:szCs w:val="28"/>
        </w:rPr>
        <w:t>Материально-техническое обеспечение деятельности председателя Совета депутатов муниципального округа и порядок возмещения расходов, связанных с осуществлением им своих полномочий, определяются решением Совета депутатов муниципального округа.</w:t>
      </w:r>
    </w:p>
    <w:p w:rsidR="002138F1" w:rsidRPr="003226A2" w:rsidRDefault="002138F1" w:rsidP="002138F1">
      <w:pPr>
        <w:spacing w:after="0" w:line="240" w:lineRule="auto"/>
        <w:ind w:firstLine="709"/>
        <w:jc w:val="both"/>
        <w:rPr>
          <w:rFonts w:ascii="Times New Roman" w:hAnsi="Times New Roman"/>
          <w:sz w:val="28"/>
          <w:szCs w:val="28"/>
        </w:rPr>
      </w:pPr>
      <w:r w:rsidRPr="003226A2">
        <w:rPr>
          <w:rFonts w:ascii="Times New Roman" w:hAnsi="Times New Roman"/>
          <w:sz w:val="28"/>
          <w:szCs w:val="28"/>
        </w:rPr>
        <w:t>В случае временной невозможности исполнения председателем Совета депутатов муниципального округа своих полномочий, его функции выполняет заместитель председателя.</w:t>
      </w:r>
    </w:p>
    <w:p w:rsidR="002138F1" w:rsidRPr="003226A2" w:rsidRDefault="002138F1" w:rsidP="002138F1">
      <w:pPr>
        <w:spacing w:after="0" w:line="240" w:lineRule="auto"/>
        <w:ind w:firstLine="709"/>
        <w:jc w:val="both"/>
        <w:rPr>
          <w:rFonts w:ascii="Times New Roman" w:hAnsi="Times New Roman"/>
          <w:sz w:val="28"/>
          <w:szCs w:val="28"/>
        </w:rPr>
      </w:pPr>
      <w:r w:rsidRPr="003226A2">
        <w:rPr>
          <w:rFonts w:ascii="Times New Roman" w:hAnsi="Times New Roman"/>
          <w:sz w:val="28"/>
          <w:szCs w:val="28"/>
        </w:rPr>
        <w:t>Председатель Совета депутатов муниципального округа имеет право на представительские расходы на территории Российской Федерации в пределах средств, предусмотренных на эти цели в бюджете муниципального округа. Порядок и нормативы расходования средств на представительские расходы председателя Совета депутатов муниципального округа утверждаются решением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3226A2">
        <w:rPr>
          <w:rFonts w:ascii="Times New Roman" w:hAnsi="Times New Roman"/>
          <w:sz w:val="28"/>
          <w:szCs w:val="28"/>
        </w:rPr>
        <w:t>7. Председатель Совета депутатов муниципального округа</w:t>
      </w:r>
      <w:r w:rsidRPr="00A8785D">
        <w:rPr>
          <w:rFonts w:ascii="Times New Roman" w:hAnsi="Times New Roman"/>
          <w:sz w:val="28"/>
          <w:szCs w:val="28"/>
        </w:rPr>
        <w:t xml:space="preserve">: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возглавляет Совет депутатов муниципального округа и представляет ее в отношениях с населением, трудовыми коллективами, органами государственной власти, органами местного самоуправления, организациями, представителями общественности;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выступает без доверенности от имени Совета депутатов муниципального округа, приобретает и осуществляет от имени Совета депутатов муниципального округа имущественные и иные права и обязанности;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заключает от имени Совета депутатов муниципального округа договоры и соглашения;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осуществляет руководство Советом депутатов муниципального округа и организует ее деятельность в соответствии с Регламентом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определяет дату заседания Совета депутатов муниципального округа, созывает очередные и внеочередные заседания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вносит и принимает к рассмотрению проекты решений Совета депутатов муниципального округа, направляет для опубликования (обнародования) проекты решений Совета депутатов муниципального округа;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вносит предложения по структуре Совета депутатов муниципального округа и аппарата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ведет заседания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подписывает протоколы заседаний, решения, принятые Советом депутатов муниципального округа, и иные документы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направляет Главе муниципального округа для подписания и официального опубликования (обнародования) нормативные правовые акты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осуществляет и организует </w:t>
      </w:r>
      <w:proofErr w:type="gramStart"/>
      <w:r w:rsidRPr="00A8785D">
        <w:rPr>
          <w:rFonts w:ascii="Times New Roman" w:hAnsi="Times New Roman"/>
          <w:sz w:val="28"/>
          <w:szCs w:val="28"/>
        </w:rPr>
        <w:t>контроль за</w:t>
      </w:r>
      <w:proofErr w:type="gramEnd"/>
      <w:r w:rsidRPr="00A8785D">
        <w:rPr>
          <w:rFonts w:ascii="Times New Roman" w:hAnsi="Times New Roman"/>
          <w:sz w:val="28"/>
          <w:szCs w:val="28"/>
        </w:rPr>
        <w:t xml:space="preserve"> выполнением решений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оказывает содействие депутатам Совета депутатов муниципального округа в осуществлении ими своих полномочий, организует обеспечение их необходимой информацией;</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координирует деятельность постоянных комиссий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принимает меры по обеспечению гласности и учета общественного мнения в работе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издает постановления и распоряжения в пределах своей компетенции;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является распорядителем предусмотренных в бюджете муниципального округа  средств по расходам, связанным с деятельностью Совета депутатов муниципального округа, Контрольно-счетного органа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утверждает смету расходов на содержание Совета депутатов муниципального округа, </w:t>
      </w:r>
      <w:r w:rsidRPr="00FA551F">
        <w:rPr>
          <w:rFonts w:ascii="Times New Roman" w:hAnsi="Times New Roman"/>
          <w:sz w:val="28"/>
          <w:szCs w:val="28"/>
        </w:rPr>
        <w:t>аппарата Совета депутатов муниципального округа</w:t>
      </w:r>
      <w:r w:rsidRPr="00A8785D">
        <w:rPr>
          <w:rFonts w:ascii="Times New Roman" w:hAnsi="Times New Roman"/>
          <w:sz w:val="28"/>
          <w:szCs w:val="28"/>
        </w:rPr>
        <w:t xml:space="preserve"> и Контрольно-счетного органа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руководит на принципах единоначалия работой аппарата Совета депутатов муниципального округа, осуществляет по отношению к работникам аппарата Совета депутатов муниципального округа, Контрольно-счетного органа муниципального округа права и обязанности работодателя в соответствии с трудовым законодательством Российской Федерации и законодательством о муниципальной службе;</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принимает решения об обращении в суды с исками (заявлениями) к органам государственной власти, органам местного самоуправления, организациям и иным лицам, а также об обращении в правоохранительные и </w:t>
      </w:r>
      <w:r w:rsidRPr="00A8785D">
        <w:rPr>
          <w:rFonts w:ascii="Times New Roman" w:hAnsi="Times New Roman"/>
          <w:sz w:val="28"/>
          <w:szCs w:val="28"/>
        </w:rPr>
        <w:lastRenderedPageBreak/>
        <w:t>иные органы, организации в защиту интересов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организует личный прием граждан и рассмотрение обращений в Совет</w:t>
      </w:r>
      <w:r>
        <w:rPr>
          <w:rFonts w:ascii="Times New Roman" w:hAnsi="Times New Roman"/>
          <w:sz w:val="28"/>
          <w:szCs w:val="28"/>
        </w:rPr>
        <w:t>е</w:t>
      </w:r>
      <w:r w:rsidRPr="00A8785D">
        <w:rPr>
          <w:rFonts w:ascii="Times New Roman" w:hAnsi="Times New Roman"/>
          <w:sz w:val="28"/>
          <w:szCs w:val="28"/>
        </w:rPr>
        <w:t xml:space="preserve"> депутатов муниципального округа, обеспечивает принятие по ним решений;</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осуществляет иные полномочия, предусмотренные федеральным законодательством, законодательством Ставропольского края.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8. Председатель Совета депутатов муниципального округа, действуя от имени Совета депутатов муниципального округа, имеет право:</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запрашивать и получать в установленном порядке необходимые документы и материалы по вопросам, относящимся к компетенции Совета депутатов муниципального округа, от должностных лиц органов местного самоуправления муниципального округа, а также от руководителей организаций и предприятий независимо от форм собственности, общественных объединений, расположенных на территории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принимать участие, а также направлять уполномоченных лиц из числа депутатов</w:t>
      </w:r>
      <w:r w:rsidRPr="00B4799D">
        <w:rPr>
          <w:rFonts w:ascii="Times New Roman" w:hAnsi="Times New Roman"/>
          <w:sz w:val="28"/>
          <w:szCs w:val="28"/>
        </w:rPr>
        <w:t xml:space="preserve"> </w:t>
      </w:r>
      <w:r w:rsidRPr="00A8785D">
        <w:rPr>
          <w:rFonts w:ascii="Times New Roman" w:hAnsi="Times New Roman"/>
          <w:sz w:val="28"/>
          <w:szCs w:val="28"/>
        </w:rPr>
        <w:t>Совета депутатов муниципального округа и сотрудников аппарата Совета депутатов муниципального округа для участия в работе органов местного самоуправления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образовывать совещательные, консультативные и рабочие органы;</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выступать по вопросам своей деятельности и деятельности Совета депутатов муниципального округа в средствах массовой информации в преимущественном порядке;</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направлять на рассмотрение органов местного самоуправления муниципального округа жалобы и обращения граждан;</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иные права, предусмотренные федеральным законодательством, законодательством Ставропольского края.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9. Из числа депутатов Совета депутатов муниципального округа на срок его полномочий по предложению председателя Совета депутатов муниципального округа в порядке, предусмотренном Регламентом Совета депутатов муниципального округа, избирается заместитель председателя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10. </w:t>
      </w:r>
      <w:proofErr w:type="gramStart"/>
      <w:r w:rsidRPr="00A8785D">
        <w:rPr>
          <w:rFonts w:ascii="Times New Roman" w:hAnsi="Times New Roman"/>
          <w:sz w:val="28"/>
          <w:szCs w:val="28"/>
        </w:rPr>
        <w:t>Совет депутатов муниципального округа по вопросам, отнесенным к его компетенции федеральными законами, законами Ставропольского края, настоящим Уставом муниципального округа, принимает решения, устанавливающие правила, обязательные для исполнения на территории муниципального округа, решение об удалении Главы муниципального округа в отставку, а также решения по вопросам организации деятельности Совета депутатов муниципального округа и по иным вопросам, отнесенным к ее компетенции федеральными законами, законами</w:t>
      </w:r>
      <w:proofErr w:type="gramEnd"/>
      <w:r w:rsidRPr="00A8785D">
        <w:rPr>
          <w:rFonts w:ascii="Times New Roman" w:hAnsi="Times New Roman"/>
          <w:sz w:val="28"/>
          <w:szCs w:val="28"/>
        </w:rPr>
        <w:t xml:space="preserve"> Ставропольского края, настоящим Уставом муниципального округа.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В случае принятия Советом депутатов муниципального округа нормативного правового акта, он направляется Главе муниципального округа для подписания и официального опубликования (обнародования) в течение десяти дней.</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Принятый Советом депутатов муниципального округа нормативный правовой акт может быть отклонен Главой муниципального округа и возвращен в Совет депутатов муниципального округа в течение десяти дней со дня его поступления с приложением мотивированного обоснования либо с предложениями о внесении в него изменений и дополнений.</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Если при повторном рассмотрении указанный выше нормативный правовой акт будет одобрен не менее чем двумя третями голосов от установленной численности депутатов Совета депутатов муниципального округа в ранее принятой редакции, то Глава муниципального округа обязан подписать его в течение семи дней и официально опубликовать (обнародовать).</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11. Организационное обеспечение деятельности Совета депутатов муниципального округа осуществляет аппарат Совета депутатов муниципального округа, структура которого утверждается Советом депутатов муниципального округа по предложению председателя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Расходы на обеспечение деятельности Совета депутатов муниципального округа предусматриваются в бюджете муниципального округа на очередной финансовый год и плановый период отдельной строкой в соответствии с классификацией расходов бюджетов Российской Федерации.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12. Полномочия Совета депутатов муниципального округа могут быть прекращены досрочно в порядке и по основаниям, которые предусмотрены Федеральным законом.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Полномочия Совета депутатов муниципального округа также прекращаются:</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A8785D">
        <w:rPr>
          <w:rFonts w:ascii="Times New Roman" w:hAnsi="Times New Roman"/>
          <w:sz w:val="28"/>
          <w:szCs w:val="28"/>
        </w:rPr>
        <w:t xml:space="preserve"> </w:t>
      </w:r>
      <w:r>
        <w:rPr>
          <w:rFonts w:ascii="Times New Roman" w:hAnsi="Times New Roman"/>
          <w:sz w:val="28"/>
          <w:szCs w:val="28"/>
        </w:rPr>
        <w:t>в</w:t>
      </w:r>
      <w:r w:rsidRPr="00A8785D">
        <w:rPr>
          <w:rFonts w:ascii="Times New Roman" w:hAnsi="Times New Roman"/>
          <w:sz w:val="28"/>
          <w:szCs w:val="28"/>
        </w:rPr>
        <w:t xml:space="preserve"> случае принятия Советом депутатов муниципального округа решения о самороспуске. При этом решение о самороспуске принимается не менее чем двумя третями голосов от установленной численности депутатов Совета депутатов муниципального округа на основании их письменных заявлений в порядке, установленном Регламентом Совета депутатов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A8785D">
        <w:rPr>
          <w:rFonts w:ascii="Times New Roman" w:hAnsi="Times New Roman"/>
          <w:sz w:val="28"/>
          <w:szCs w:val="28"/>
        </w:rPr>
        <w:t xml:space="preserve"> </w:t>
      </w:r>
      <w:r>
        <w:rPr>
          <w:rFonts w:ascii="Times New Roman" w:hAnsi="Times New Roman"/>
          <w:sz w:val="28"/>
          <w:szCs w:val="28"/>
        </w:rPr>
        <w:t>в</w:t>
      </w:r>
      <w:r w:rsidRPr="00A8785D">
        <w:rPr>
          <w:rFonts w:ascii="Times New Roman" w:hAnsi="Times New Roman"/>
          <w:sz w:val="28"/>
          <w:szCs w:val="28"/>
        </w:rPr>
        <w:t xml:space="preserve"> случае вступления в силу решения Ставропольского краевого суда о неправомочности данного состава депутатов Совета депутатов муниципального округа, в том числе в связи со сложен</w:t>
      </w:r>
      <w:r>
        <w:rPr>
          <w:rFonts w:ascii="Times New Roman" w:hAnsi="Times New Roman"/>
          <w:sz w:val="28"/>
          <w:szCs w:val="28"/>
        </w:rPr>
        <w:t>ием депутатами своих полномочий;</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A8785D">
        <w:rPr>
          <w:rFonts w:ascii="Times New Roman" w:hAnsi="Times New Roman"/>
          <w:sz w:val="28"/>
          <w:szCs w:val="28"/>
        </w:rPr>
        <w:t xml:space="preserve"> </w:t>
      </w:r>
      <w:r>
        <w:rPr>
          <w:rFonts w:ascii="Times New Roman" w:hAnsi="Times New Roman"/>
          <w:sz w:val="28"/>
          <w:szCs w:val="28"/>
        </w:rPr>
        <w:t>в</w:t>
      </w:r>
      <w:r w:rsidRPr="00A8785D">
        <w:rPr>
          <w:rFonts w:ascii="Times New Roman" w:hAnsi="Times New Roman"/>
          <w:sz w:val="28"/>
          <w:szCs w:val="28"/>
        </w:rPr>
        <w:t xml:space="preserve"> случае преобразования муниципального округа, осуществляемого в соответствии со</w:t>
      </w:r>
      <w:r>
        <w:rPr>
          <w:rFonts w:ascii="Times New Roman" w:hAnsi="Times New Roman"/>
          <w:sz w:val="28"/>
          <w:szCs w:val="28"/>
        </w:rPr>
        <w:t xml:space="preserve"> статьей 13 Федерального закона;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в</w:t>
      </w:r>
      <w:r w:rsidRPr="00A8785D">
        <w:rPr>
          <w:rFonts w:ascii="Times New Roman" w:hAnsi="Times New Roman"/>
          <w:sz w:val="28"/>
          <w:szCs w:val="28"/>
        </w:rPr>
        <w:t xml:space="preserve"> случае </w:t>
      </w:r>
      <w:proofErr w:type="gramStart"/>
      <w:r w:rsidRPr="00A8785D">
        <w:rPr>
          <w:rFonts w:ascii="Times New Roman" w:hAnsi="Times New Roman"/>
          <w:sz w:val="28"/>
          <w:szCs w:val="28"/>
        </w:rPr>
        <w:t>нарушения срока принятия решения Совета депутатов</w:t>
      </w:r>
      <w:proofErr w:type="gramEnd"/>
      <w:r w:rsidRPr="00A8785D">
        <w:rPr>
          <w:rFonts w:ascii="Times New Roman" w:hAnsi="Times New Roman"/>
          <w:sz w:val="28"/>
          <w:szCs w:val="28"/>
        </w:rPr>
        <w:t xml:space="preserve"> муниципального округа, требуемого для реализации решения, принятого путем</w:t>
      </w:r>
      <w:r>
        <w:rPr>
          <w:rFonts w:ascii="Times New Roman" w:hAnsi="Times New Roman"/>
          <w:sz w:val="28"/>
          <w:szCs w:val="28"/>
        </w:rPr>
        <w:t xml:space="preserve"> прямого волеизъявления граждан;</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5</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в случае у</w:t>
      </w:r>
      <w:r w:rsidRPr="00A8785D">
        <w:rPr>
          <w:rFonts w:ascii="Times New Roman" w:hAnsi="Times New Roman"/>
          <w:sz w:val="28"/>
          <w:szCs w:val="28"/>
        </w:rPr>
        <w:t>величения численности избирателей муниципального округа более чем на 25 процентов, произошедшего вследствие изменен</w:t>
      </w:r>
      <w:r>
        <w:rPr>
          <w:rFonts w:ascii="Times New Roman" w:hAnsi="Times New Roman"/>
          <w:sz w:val="28"/>
          <w:szCs w:val="28"/>
        </w:rPr>
        <w:t>ия границ муниципального округа</w:t>
      </w:r>
      <w:r w:rsidRPr="00A8785D">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Досрочное прекращение полномочий Совета депутатов муниципального округа влечет досрочное прекращение полномочий его депутатов.</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В случае досрочного прекращения полномочий Совета депутатов муниципального округа досрочные выборы депутатов Совета депутатов муниципального округа проводятся в сроки, установленные федеральным законом.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13. Инициатива принятия решения о самороспуске Совета депутатов муниципального округа может быть выдвинута группой депутатов в количестве не менее одной трети  от установленной численности депутатов (далее – инициативная группа).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В случае отклонения Советом депутатов муниципального округа инициативы принятия решения о самороспуске, повторная инициатива о самороспуске по тем же причинам может быть принята к рассмотрению Совета депутатов муниципального округа не ранее, чем через один год со дня голосования по вопросу о самороспуске.</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 xml:space="preserve">Статья 28. Компетенция </w:t>
      </w:r>
      <w:r w:rsidRPr="00A8785D">
        <w:rPr>
          <w:rFonts w:ascii="Times New Roman" w:hAnsi="Times New Roman"/>
          <w:sz w:val="28"/>
          <w:szCs w:val="28"/>
        </w:rPr>
        <w:t>Совета депутатов</w:t>
      </w:r>
      <w:r w:rsidRPr="00A8785D">
        <w:rPr>
          <w:rFonts w:ascii="Times New Roman" w:hAnsi="Times New Roman"/>
          <w:bCs/>
          <w:sz w:val="28"/>
          <w:szCs w:val="28"/>
        </w:rPr>
        <w:t xml:space="preserve">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В исключительной компетенции Совета депутатов муниципального округа находятся: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w:t>
      </w:r>
      <w:r>
        <w:rPr>
          <w:rFonts w:ascii="Times New Roman" w:hAnsi="Times New Roman"/>
          <w:sz w:val="28"/>
          <w:szCs w:val="28"/>
        </w:rPr>
        <w:t>) п</w:t>
      </w:r>
      <w:r w:rsidRPr="00A8785D">
        <w:rPr>
          <w:rFonts w:ascii="Times New Roman" w:hAnsi="Times New Roman"/>
          <w:sz w:val="28"/>
          <w:szCs w:val="28"/>
        </w:rPr>
        <w:t>ринятие Устава муниципального округа и внесение в него изменений и дополнений</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тверждение бюджета муниципального округа на очередной финансовый год и плановый период, утверждение отчета о его исполнении</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 у</w:t>
      </w:r>
      <w:r w:rsidRPr="00A8785D">
        <w:rPr>
          <w:rFonts w:ascii="Times New Roman" w:hAnsi="Times New Roman"/>
          <w:sz w:val="28"/>
          <w:szCs w:val="28"/>
        </w:rPr>
        <w:t>становление, изменение и отмена местных налогов и сборов в соответствии с законодательством Российск</w:t>
      </w:r>
      <w:r>
        <w:rPr>
          <w:rFonts w:ascii="Times New Roman" w:hAnsi="Times New Roman"/>
          <w:sz w:val="28"/>
          <w:szCs w:val="28"/>
        </w:rPr>
        <w:t>ой Федерации о налогах и сборах;</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тверждение стратегии социально-экономического развития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пределение порядка управления и распоряжения имуществом, находящимся в муниципальной собс</w:t>
      </w:r>
      <w:r>
        <w:rPr>
          <w:rFonts w:ascii="Times New Roman" w:hAnsi="Times New Roman"/>
          <w:sz w:val="28"/>
          <w:szCs w:val="28"/>
        </w:rPr>
        <w:t>твенности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6) о</w:t>
      </w:r>
      <w:r w:rsidRPr="00A8785D">
        <w:rPr>
          <w:rFonts w:ascii="Times New Roman" w:hAnsi="Times New Roman"/>
          <w:sz w:val="28"/>
          <w:szCs w:val="28"/>
        </w:rPr>
        <w:t>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пределение порядка участия муниципального округа в организациях м</w:t>
      </w:r>
      <w:r>
        <w:rPr>
          <w:rFonts w:ascii="Times New Roman" w:hAnsi="Times New Roman"/>
          <w:sz w:val="28"/>
          <w:szCs w:val="28"/>
        </w:rPr>
        <w:t>ежмуниципального сотрудничества;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пределение порядка материально-технического и организационного обеспечения деятельности органов местного самоуправления</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9) о</w:t>
      </w:r>
      <w:r w:rsidRPr="00A8785D">
        <w:rPr>
          <w:rFonts w:ascii="Times New Roman" w:hAnsi="Times New Roman"/>
          <w:sz w:val="28"/>
          <w:szCs w:val="28"/>
        </w:rPr>
        <w:t xml:space="preserve">существление </w:t>
      </w:r>
      <w:proofErr w:type="gramStart"/>
      <w:r w:rsidRPr="00A8785D">
        <w:rPr>
          <w:rFonts w:ascii="Times New Roman" w:hAnsi="Times New Roman"/>
          <w:sz w:val="28"/>
          <w:szCs w:val="28"/>
        </w:rPr>
        <w:t>контроля за</w:t>
      </w:r>
      <w:proofErr w:type="gramEnd"/>
      <w:r w:rsidRPr="00A8785D">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муниципального округа полномочий по реш</w:t>
      </w:r>
      <w:r>
        <w:rPr>
          <w:rFonts w:ascii="Times New Roman" w:hAnsi="Times New Roman"/>
          <w:sz w:val="28"/>
          <w:szCs w:val="28"/>
        </w:rPr>
        <w:t>ению вопросов местного значения;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10</w:t>
      </w:r>
      <w:r>
        <w:rPr>
          <w:rFonts w:ascii="Times New Roman" w:hAnsi="Times New Roman"/>
          <w:sz w:val="28"/>
          <w:szCs w:val="28"/>
        </w:rPr>
        <w:t>) п</w:t>
      </w:r>
      <w:r w:rsidRPr="00A8785D">
        <w:rPr>
          <w:rFonts w:ascii="Times New Roman" w:hAnsi="Times New Roman"/>
          <w:sz w:val="28"/>
          <w:szCs w:val="28"/>
        </w:rPr>
        <w:t>ринятие решения об удалении Главы м</w:t>
      </w:r>
      <w:r>
        <w:rPr>
          <w:rFonts w:ascii="Times New Roman" w:hAnsi="Times New Roman"/>
          <w:sz w:val="28"/>
          <w:szCs w:val="28"/>
        </w:rPr>
        <w:t>униципального округа в отставку;</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11)</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тверждение правил благоустройства территории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В иной компетенции Совета депутатов муниципального округа находятся:</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становление официальных символов муниципального округа, утверждение их описания и порядк</w:t>
      </w:r>
      <w:r>
        <w:rPr>
          <w:rFonts w:ascii="Times New Roman" w:hAnsi="Times New Roman"/>
          <w:sz w:val="28"/>
          <w:szCs w:val="28"/>
        </w:rPr>
        <w:t>а их официального использования;</w:t>
      </w:r>
      <w:r w:rsidRPr="00A8785D">
        <w:rPr>
          <w:rFonts w:ascii="Times New Roman" w:hAnsi="Times New Roman"/>
          <w:sz w:val="28"/>
          <w:szCs w:val="28"/>
        </w:rPr>
        <w:t xml:space="preserve"> </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 xml:space="preserve">чреждение наград и почетных званий муниципального округа, наград и поощрений Совета </w:t>
      </w:r>
      <w:r>
        <w:rPr>
          <w:rFonts w:ascii="Times New Roman" w:hAnsi="Times New Roman"/>
          <w:sz w:val="28"/>
          <w:szCs w:val="28"/>
        </w:rPr>
        <w:t>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ринятие решений, устанавливающих правила, обязательные для исполнения на т</w:t>
      </w:r>
      <w:r>
        <w:rPr>
          <w:rFonts w:ascii="Times New Roman" w:hAnsi="Times New Roman"/>
          <w:sz w:val="28"/>
          <w:szCs w:val="28"/>
        </w:rPr>
        <w:t>ерритории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ринятие решений о назначении местного референдума, назначении выборов депутатов Совета депутатов муниципального округа, назначение голосования по вопросам изменения границ муниципального округа и преобразования муниципального округа в соответствии с</w:t>
      </w:r>
      <w:r>
        <w:rPr>
          <w:rFonts w:ascii="Times New Roman" w:hAnsi="Times New Roman"/>
          <w:sz w:val="28"/>
          <w:szCs w:val="28"/>
        </w:rPr>
        <w:t xml:space="preserve"> действующим законодательством;</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ринятие в пределах своей компетенции муниципальных правовых актов, необходимых для реализации решения, принятого на</w:t>
      </w:r>
      <w:r>
        <w:rPr>
          <w:rFonts w:ascii="Times New Roman" w:hAnsi="Times New Roman"/>
          <w:sz w:val="28"/>
          <w:szCs w:val="28"/>
        </w:rPr>
        <w:t>селением на местном референдуме;</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существление права законодательной инициативы в Думе Ставропольского края</w:t>
      </w:r>
      <w:r>
        <w:rPr>
          <w:rFonts w:ascii="Times New Roman" w:hAnsi="Times New Roman"/>
          <w:sz w:val="28"/>
          <w:szCs w:val="28"/>
        </w:rPr>
        <w:t>;</w:t>
      </w:r>
      <w:r w:rsidRPr="00A8785D">
        <w:rPr>
          <w:rFonts w:ascii="Times New Roman" w:hAnsi="Times New Roman"/>
          <w:sz w:val="28"/>
          <w:szCs w:val="28"/>
        </w:rPr>
        <w:t xml:space="preserve"> </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A8785D">
        <w:rPr>
          <w:rFonts w:ascii="Times New Roman" w:hAnsi="Times New Roman"/>
          <w:sz w:val="28"/>
          <w:szCs w:val="28"/>
        </w:rPr>
        <w:t xml:space="preserve"> </w:t>
      </w:r>
      <w:r>
        <w:rPr>
          <w:rFonts w:ascii="Times New Roman" w:hAnsi="Times New Roman"/>
          <w:sz w:val="28"/>
          <w:szCs w:val="28"/>
        </w:rPr>
        <w:t>н</w:t>
      </w:r>
      <w:r w:rsidRPr="00A8785D">
        <w:rPr>
          <w:rFonts w:ascii="Times New Roman" w:hAnsi="Times New Roman"/>
          <w:sz w:val="28"/>
          <w:szCs w:val="28"/>
        </w:rPr>
        <w:t>азначение в соответствии с настоящим Уставом муниципального округа публичных слушаний, общественных обсуждений и опросов граждан, а также определение порядка их проведения</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A8785D">
        <w:rPr>
          <w:rFonts w:ascii="Times New Roman" w:hAnsi="Times New Roman"/>
          <w:sz w:val="28"/>
          <w:szCs w:val="28"/>
        </w:rPr>
        <w:t xml:space="preserve"> </w:t>
      </w:r>
      <w:r>
        <w:rPr>
          <w:rFonts w:ascii="Times New Roman" w:hAnsi="Times New Roman"/>
          <w:sz w:val="28"/>
          <w:szCs w:val="28"/>
        </w:rPr>
        <w:t>н</w:t>
      </w:r>
      <w:r w:rsidRPr="00A8785D">
        <w:rPr>
          <w:rFonts w:ascii="Times New Roman" w:hAnsi="Times New Roman"/>
          <w:sz w:val="28"/>
          <w:szCs w:val="28"/>
        </w:rPr>
        <w:t>азначение и определение порядка проведения</w:t>
      </w:r>
      <w:r>
        <w:rPr>
          <w:rFonts w:ascii="Times New Roman" w:hAnsi="Times New Roman"/>
          <w:sz w:val="28"/>
          <w:szCs w:val="28"/>
        </w:rPr>
        <w:t xml:space="preserve"> собраний (конференций) граждан;</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тверждение структуры Совета депутатов муниципального округа, избрание председателя Совета депутатов муниципа</w:t>
      </w:r>
      <w:r>
        <w:rPr>
          <w:rFonts w:ascii="Times New Roman" w:hAnsi="Times New Roman"/>
          <w:sz w:val="28"/>
          <w:szCs w:val="28"/>
        </w:rPr>
        <w:t>льного округа и его заместителя;</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10)</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ринятие решений об исполнении председателем Совета депутатов муниципального округа своих полномочий на постоянной или не постоянной</w:t>
      </w:r>
      <w:r>
        <w:rPr>
          <w:rFonts w:ascii="Times New Roman" w:hAnsi="Times New Roman"/>
          <w:sz w:val="28"/>
          <w:szCs w:val="28"/>
        </w:rPr>
        <w:t xml:space="preserve"> основе;</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11)</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бразование и упразднение постоянных комиссий Совета депутатов муниципального округа, утв</w:t>
      </w:r>
      <w:r>
        <w:rPr>
          <w:rFonts w:ascii="Times New Roman" w:hAnsi="Times New Roman"/>
          <w:sz w:val="28"/>
          <w:szCs w:val="28"/>
        </w:rPr>
        <w:t>ерждение и изменение их состава;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ринятие решения о досрочном прекращении полномочий Совета депутатов муниципальног</w:t>
      </w:r>
      <w:r>
        <w:rPr>
          <w:rFonts w:ascii="Times New Roman" w:hAnsi="Times New Roman"/>
          <w:sz w:val="28"/>
          <w:szCs w:val="28"/>
        </w:rPr>
        <w:t>о округа в порядке самороспуска;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13)</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 xml:space="preserve">ринятие решений по вопросам досрочного </w:t>
      </w:r>
      <w:proofErr w:type="gramStart"/>
      <w:r w:rsidRPr="00A8785D">
        <w:rPr>
          <w:rFonts w:ascii="Times New Roman" w:hAnsi="Times New Roman"/>
          <w:sz w:val="28"/>
          <w:szCs w:val="28"/>
        </w:rPr>
        <w:t>прекращения полномочий депутатов Совета депутатов</w:t>
      </w:r>
      <w:proofErr w:type="gramEnd"/>
      <w:r w:rsidRPr="00A8785D">
        <w:rPr>
          <w:rFonts w:ascii="Times New Roman" w:hAnsi="Times New Roman"/>
          <w:sz w:val="28"/>
          <w:szCs w:val="28"/>
        </w:rPr>
        <w:t xml:space="preserve"> муниципального округа, председателя Совета депутатов муницип</w:t>
      </w:r>
      <w:r>
        <w:rPr>
          <w:rFonts w:ascii="Times New Roman" w:hAnsi="Times New Roman"/>
          <w:sz w:val="28"/>
          <w:szCs w:val="28"/>
        </w:rPr>
        <w:t>ального округа, его заместителя;</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14)</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 xml:space="preserve">пределение порядка принятия к исполнению наказов избирателей, данных депутатам Совета </w:t>
      </w:r>
      <w:r>
        <w:rPr>
          <w:rFonts w:ascii="Times New Roman" w:hAnsi="Times New Roman"/>
          <w:sz w:val="28"/>
          <w:szCs w:val="28"/>
        </w:rPr>
        <w:t>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15)</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 xml:space="preserve">тверждение Регламента Совета </w:t>
      </w:r>
      <w:r>
        <w:rPr>
          <w:rFonts w:ascii="Times New Roman" w:hAnsi="Times New Roman"/>
          <w:sz w:val="28"/>
          <w:szCs w:val="28"/>
        </w:rPr>
        <w:t>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16)</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бразование Контрольно-счетного органа муниципального округа, утверждение положения о нем, назначение председателя Контрольно-</w:t>
      </w:r>
      <w:r w:rsidRPr="00A8785D">
        <w:rPr>
          <w:rFonts w:ascii="Times New Roman" w:hAnsi="Times New Roman"/>
          <w:sz w:val="28"/>
          <w:szCs w:val="28"/>
        </w:rPr>
        <w:lastRenderedPageBreak/>
        <w:t>счетного органа муниципального округа и заслушивание ежегодного отчета о деятельности Контрольно-счетно</w:t>
      </w:r>
      <w:r>
        <w:rPr>
          <w:rFonts w:ascii="Times New Roman" w:hAnsi="Times New Roman"/>
          <w:sz w:val="28"/>
          <w:szCs w:val="28"/>
        </w:rPr>
        <w:t>го органа муниципального округа;</w:t>
      </w:r>
    </w:p>
    <w:p w:rsidR="002138F1" w:rsidRPr="00171436"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17)</w:t>
      </w:r>
      <w:r w:rsidRPr="00171436">
        <w:rPr>
          <w:rFonts w:ascii="Times New Roman" w:hAnsi="Times New Roman"/>
          <w:sz w:val="28"/>
          <w:szCs w:val="28"/>
        </w:rPr>
        <w:t xml:space="preserve"> </w:t>
      </w:r>
      <w:r>
        <w:rPr>
          <w:rFonts w:ascii="Times New Roman" w:hAnsi="Times New Roman"/>
          <w:sz w:val="28"/>
          <w:szCs w:val="28"/>
        </w:rPr>
        <w:t>ф</w:t>
      </w:r>
      <w:r w:rsidRPr="00171436">
        <w:rPr>
          <w:rFonts w:ascii="Times New Roman" w:hAnsi="Times New Roman"/>
          <w:sz w:val="28"/>
          <w:szCs w:val="28"/>
        </w:rPr>
        <w:t xml:space="preserve">ормирование избирательной </w:t>
      </w:r>
      <w:r>
        <w:rPr>
          <w:rFonts w:ascii="Times New Roman" w:hAnsi="Times New Roman"/>
          <w:sz w:val="28"/>
          <w:szCs w:val="28"/>
        </w:rPr>
        <w:t>комиссии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18)</w:t>
      </w:r>
      <w:r w:rsidRPr="00A8785D">
        <w:rPr>
          <w:rFonts w:ascii="Times New Roman" w:hAnsi="Times New Roman"/>
          <w:sz w:val="28"/>
          <w:szCs w:val="28"/>
        </w:rPr>
        <w:t xml:space="preserve"> </w:t>
      </w:r>
      <w:r>
        <w:rPr>
          <w:rFonts w:ascii="Times New Roman" w:hAnsi="Times New Roman"/>
          <w:sz w:val="28"/>
          <w:szCs w:val="28"/>
        </w:rPr>
        <w:t>н</w:t>
      </w:r>
      <w:r w:rsidRPr="00A8785D">
        <w:rPr>
          <w:rFonts w:ascii="Times New Roman" w:hAnsi="Times New Roman"/>
          <w:sz w:val="28"/>
          <w:szCs w:val="28"/>
        </w:rPr>
        <w:t xml:space="preserve">азначение конкурса по отбору кандидатур на должность Главы муниципального округа, утверждение порядка его проведения, а также общего числа членов конкурсной комиссии </w:t>
      </w:r>
      <w:r>
        <w:rPr>
          <w:rFonts w:ascii="Times New Roman" w:hAnsi="Times New Roman"/>
          <w:sz w:val="28"/>
          <w:szCs w:val="28"/>
        </w:rPr>
        <w:t>и назначение половины ее членов;</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19)</w:t>
      </w:r>
      <w:r w:rsidRPr="00A8785D">
        <w:rPr>
          <w:rFonts w:ascii="Times New Roman" w:hAnsi="Times New Roman"/>
          <w:sz w:val="28"/>
          <w:szCs w:val="28"/>
        </w:rPr>
        <w:t xml:space="preserve"> </w:t>
      </w:r>
      <w:r>
        <w:rPr>
          <w:rFonts w:ascii="Times New Roman" w:hAnsi="Times New Roman"/>
          <w:sz w:val="28"/>
          <w:szCs w:val="28"/>
        </w:rPr>
        <w:t>и</w:t>
      </w:r>
      <w:r w:rsidRPr="00A8785D">
        <w:rPr>
          <w:rFonts w:ascii="Times New Roman" w:hAnsi="Times New Roman"/>
          <w:sz w:val="28"/>
          <w:szCs w:val="28"/>
        </w:rPr>
        <w:t>збрание Главы муниципального округа из числа кандидатов, представленных конкурсной комиссией по результатам к</w:t>
      </w:r>
      <w:r>
        <w:rPr>
          <w:rFonts w:ascii="Times New Roman" w:hAnsi="Times New Roman"/>
          <w:sz w:val="28"/>
          <w:szCs w:val="28"/>
        </w:rPr>
        <w:t>онкурса;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20)</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 xml:space="preserve">тверждение структуры администрации муниципального округа по представлению Главы муниципального округа, положений об администрации муниципального округа и ее </w:t>
      </w:r>
      <w:r>
        <w:rPr>
          <w:rFonts w:ascii="Times New Roman" w:hAnsi="Times New Roman"/>
          <w:sz w:val="28"/>
          <w:szCs w:val="28"/>
        </w:rPr>
        <w:t xml:space="preserve">отраслевых (функциональных) и территориальных </w:t>
      </w:r>
      <w:r w:rsidRPr="00A8785D">
        <w:rPr>
          <w:rFonts w:ascii="Times New Roman" w:hAnsi="Times New Roman"/>
          <w:sz w:val="28"/>
          <w:szCs w:val="28"/>
        </w:rPr>
        <w:t>органах, обладающих статусом юридичес</w:t>
      </w:r>
      <w:r>
        <w:rPr>
          <w:rFonts w:ascii="Times New Roman" w:hAnsi="Times New Roman"/>
          <w:sz w:val="28"/>
          <w:szCs w:val="28"/>
        </w:rPr>
        <w:t>кого лица;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21)</w:t>
      </w:r>
      <w:r w:rsidRPr="00A8785D">
        <w:rPr>
          <w:rFonts w:ascii="Times New Roman" w:hAnsi="Times New Roman"/>
          <w:sz w:val="28"/>
          <w:szCs w:val="28"/>
        </w:rPr>
        <w:t xml:space="preserve"> </w:t>
      </w:r>
      <w:r>
        <w:rPr>
          <w:rFonts w:ascii="Times New Roman" w:hAnsi="Times New Roman"/>
          <w:sz w:val="28"/>
          <w:szCs w:val="28"/>
        </w:rPr>
        <w:t>з</w:t>
      </w:r>
      <w:r w:rsidRPr="00A8785D">
        <w:rPr>
          <w:rFonts w:ascii="Times New Roman" w:hAnsi="Times New Roman"/>
          <w:sz w:val="28"/>
          <w:szCs w:val="28"/>
        </w:rPr>
        <w:t xml:space="preserve">аслушивание ежегодного отчета Главы муниципального округа о результатах его деятельности, деятельности администрации муниципального округа, в том числе о решении вопросов, поставленных Советом </w:t>
      </w:r>
      <w:r>
        <w:rPr>
          <w:rFonts w:ascii="Times New Roman" w:hAnsi="Times New Roman"/>
          <w:sz w:val="28"/>
          <w:szCs w:val="28"/>
        </w:rPr>
        <w:t>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22)</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равовое регулирование вопросов муниципальной службы в органах местного самоуправления муниципального округа в пределах своей компетенции</w:t>
      </w:r>
      <w:r>
        <w:rPr>
          <w:rFonts w:ascii="Times New Roman" w:hAnsi="Times New Roman"/>
          <w:sz w:val="28"/>
          <w:szCs w:val="28"/>
        </w:rPr>
        <w:t>;</w:t>
      </w:r>
    </w:p>
    <w:p w:rsidR="002138F1"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23)</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становление в соответствии с федеральным законодательством и законодательством Ставропольского края размера денежного содержания и условий оплаты труда Главы муниципального округа</w:t>
      </w:r>
      <w:r>
        <w:rPr>
          <w:rFonts w:ascii="Times New Roman" w:hAnsi="Times New Roman"/>
          <w:sz w:val="28"/>
          <w:szCs w:val="28"/>
        </w:rPr>
        <w:t>,</w:t>
      </w:r>
      <w:r w:rsidRPr="00A8785D">
        <w:rPr>
          <w:rFonts w:ascii="Times New Roman" w:hAnsi="Times New Roman"/>
          <w:sz w:val="28"/>
          <w:szCs w:val="28"/>
        </w:rPr>
        <w:t xml:space="preserve"> председателя Совета депутатов</w:t>
      </w:r>
      <w:r>
        <w:rPr>
          <w:rFonts w:ascii="Times New Roman" w:hAnsi="Times New Roman"/>
          <w:sz w:val="28"/>
          <w:szCs w:val="28"/>
        </w:rPr>
        <w:t>,</w:t>
      </w:r>
      <w:r w:rsidRPr="00A8785D">
        <w:rPr>
          <w:rFonts w:ascii="Times New Roman" w:hAnsi="Times New Roman"/>
          <w:sz w:val="28"/>
          <w:szCs w:val="28"/>
        </w:rPr>
        <w:t xml:space="preserve"> осуществляющих свои полномочия на постоянной основе, муниципальных служащих, установление дополнительных гарантий осуществления полномочий Главы муниципального округа</w:t>
      </w:r>
      <w:r>
        <w:rPr>
          <w:rFonts w:ascii="Times New Roman" w:hAnsi="Times New Roman"/>
          <w:sz w:val="28"/>
          <w:szCs w:val="28"/>
        </w:rPr>
        <w:t>,</w:t>
      </w:r>
      <w:r w:rsidRPr="00A8785D">
        <w:rPr>
          <w:rFonts w:ascii="Times New Roman" w:hAnsi="Times New Roman"/>
          <w:sz w:val="28"/>
          <w:szCs w:val="28"/>
        </w:rPr>
        <w:t xml:space="preserve"> председателя Совета депутатов</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24)</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 xml:space="preserve">равовое регулирование вопросов противодействия коррупции в случаях, установленных федеральным законодательством и законодательством Ставропольского края в отношении Главы муниципального округа, депутатов </w:t>
      </w:r>
      <w:r>
        <w:rPr>
          <w:rFonts w:ascii="Times New Roman" w:hAnsi="Times New Roman"/>
          <w:sz w:val="28"/>
          <w:szCs w:val="28"/>
        </w:rPr>
        <w:t xml:space="preserve">Совета депутатов </w:t>
      </w:r>
      <w:r w:rsidRPr="00A8785D">
        <w:rPr>
          <w:rFonts w:ascii="Times New Roman" w:hAnsi="Times New Roman"/>
          <w:sz w:val="28"/>
          <w:szCs w:val="28"/>
        </w:rPr>
        <w:t>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25</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огласование заключения и расторжения договоров, соглашений от имени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26)</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пределение порядка присвоения имен заслуженных людей Российской Федерации, Ставропольского края, муниципального округа организациям, и объектам муниципальной собственности муниципального округа, а также присвоение организациям и объектам муниципальной собственности муниципального округа имен заслуженных людей Российской Федерации, Ставропольского края, муниципального округа</w:t>
      </w:r>
      <w:r>
        <w:rPr>
          <w:rFonts w:ascii="Times New Roman" w:hAnsi="Times New Roman"/>
          <w:sz w:val="28"/>
          <w:szCs w:val="28"/>
        </w:rPr>
        <w:t>;</w:t>
      </w:r>
      <w:r w:rsidRPr="00A8785D">
        <w:rPr>
          <w:rFonts w:ascii="Times New Roman" w:hAnsi="Times New Roman"/>
          <w:sz w:val="28"/>
          <w:szCs w:val="28"/>
        </w:rPr>
        <w:t xml:space="preserve"> </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27)</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 xml:space="preserve">ринятие решения об учреждении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w:t>
      </w:r>
      <w:r w:rsidRPr="00A8785D">
        <w:rPr>
          <w:rFonts w:ascii="Times New Roman" w:hAnsi="Times New Roman"/>
          <w:sz w:val="28"/>
          <w:szCs w:val="28"/>
        </w:rPr>
        <w:lastRenderedPageBreak/>
        <w:t>официальной информации и осуществление функции соучредителя в порядке, определенном решением Совета депутатов муниципального округа</w:t>
      </w:r>
      <w:r>
        <w:rPr>
          <w:rFonts w:ascii="Times New Roman" w:hAnsi="Times New Roman"/>
          <w:sz w:val="28"/>
          <w:szCs w:val="28"/>
        </w:rPr>
        <w:t>;</w:t>
      </w:r>
      <w:r w:rsidRPr="00A8785D">
        <w:rPr>
          <w:rFonts w:ascii="Times New Roman" w:hAnsi="Times New Roman"/>
          <w:sz w:val="28"/>
          <w:szCs w:val="28"/>
        </w:rPr>
        <w:t xml:space="preserve"> </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28)</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пределение порядка реализации органами местного самоуправления муниципального округа полномочий в сфере жилищных отношений</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29)</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пределение порядка приватизации муниципального имущества в соответствии с федеральным законодательством, принятие прогнозного плана (программы) приватизации муниципального имущества и заслуш</w:t>
      </w:r>
      <w:r>
        <w:rPr>
          <w:rFonts w:ascii="Times New Roman" w:hAnsi="Times New Roman"/>
          <w:sz w:val="28"/>
          <w:szCs w:val="28"/>
        </w:rPr>
        <w:t>ивание отчета о его выполнении;</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30)</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тверждения реестра муниципального имущества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31)</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пределение в соответствии с земельным законодательством, порядка управления и распоряжения земельными участками, находящимися в муниципальной собственности муниципального округа, порядка осуществления муниципального земельного контроля в границах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32) д</w:t>
      </w:r>
      <w:r w:rsidRPr="00A8785D">
        <w:rPr>
          <w:rFonts w:ascii="Times New Roman" w:hAnsi="Times New Roman"/>
          <w:sz w:val="28"/>
          <w:szCs w:val="28"/>
        </w:rPr>
        <w:t>ача согласия администрации муниципального округа на создание, реорганизацию и ликвидацию муниципальных предприятий и учреждений</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33)</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становление порядка планирования, осуществления закупок товаров, работ, услуг и исполнения контрактов</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34)</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 xml:space="preserve">становление </w:t>
      </w:r>
      <w:proofErr w:type="gramStart"/>
      <w:r w:rsidRPr="00A8785D">
        <w:rPr>
          <w:rFonts w:ascii="Times New Roman" w:hAnsi="Times New Roman"/>
          <w:sz w:val="28"/>
          <w:szCs w:val="28"/>
        </w:rPr>
        <w:t>порядка определения размера части прибыли муниципальных</w:t>
      </w:r>
      <w:proofErr w:type="gramEnd"/>
      <w:r w:rsidRPr="00A8785D">
        <w:rPr>
          <w:rFonts w:ascii="Times New Roman" w:hAnsi="Times New Roman"/>
          <w:sz w:val="28"/>
          <w:szCs w:val="28"/>
        </w:rPr>
        <w:t xml:space="preserve"> предприятий, остающейся после уплаты налогов и иных обязательных платежей, подлежащей зачислению в бюджет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35)</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пределение порядка установления налоговых льгот по уплате местных налогов и сборов и иных платежей, зачисляемых в бюджет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36)</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тверждение положения о бюджетном процессе в муниципальном округе</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37)</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ринятие решения о создании муниципального дорожного фонда</w:t>
      </w:r>
      <w:r>
        <w:rPr>
          <w:rFonts w:ascii="Times New Roman" w:hAnsi="Times New Roman"/>
          <w:sz w:val="28"/>
          <w:szCs w:val="28"/>
        </w:rPr>
        <w:t>;</w:t>
      </w:r>
      <w:r w:rsidRPr="00A8785D">
        <w:rPr>
          <w:rFonts w:ascii="Times New Roman" w:hAnsi="Times New Roman"/>
          <w:sz w:val="28"/>
          <w:szCs w:val="28"/>
        </w:rPr>
        <w:t xml:space="preserve"> </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38)</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пределение порядка образования и использования целевых бюджетных фондов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39)</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становление дополнительных социальных гарантий (льгот, пособий), мер социальной поддержки гражданам, предоставляемых за счет средств бюджета муниципального округа, муниципального имущества, имущественных прав муниципального округа</w:t>
      </w:r>
      <w:r>
        <w:rPr>
          <w:rFonts w:ascii="Times New Roman" w:hAnsi="Times New Roman"/>
          <w:sz w:val="28"/>
          <w:szCs w:val="28"/>
        </w:rPr>
        <w:t>;</w:t>
      </w:r>
    </w:p>
    <w:p w:rsidR="002138F1" w:rsidRPr="00FA551F"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40)</w:t>
      </w:r>
      <w:r w:rsidRPr="00FA551F">
        <w:rPr>
          <w:rFonts w:ascii="Times New Roman" w:hAnsi="Times New Roman"/>
          <w:sz w:val="28"/>
          <w:szCs w:val="28"/>
        </w:rPr>
        <w:t xml:space="preserve"> </w:t>
      </w:r>
      <w:r>
        <w:rPr>
          <w:rFonts w:ascii="Times New Roman" w:hAnsi="Times New Roman"/>
          <w:sz w:val="28"/>
          <w:szCs w:val="28"/>
        </w:rPr>
        <w:t>у</w:t>
      </w:r>
      <w:r w:rsidRPr="00FA551F">
        <w:rPr>
          <w:rFonts w:ascii="Times New Roman" w:hAnsi="Times New Roman"/>
          <w:sz w:val="28"/>
          <w:szCs w:val="28"/>
        </w:rPr>
        <w:t>тверждение схемы размещения рекламных конструкций на территории муниципального округа, утверждение положения о порядке организации и проведения торгов на право заключения договора на установку и эксплуатацию рекламной конструкции на территории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41)</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тверждение генерального плана муниципального округа, правил землепользования и застройки, местных нормативов градостроительного проектирования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42)</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тверждение программ комплексного развития систем коммунальной инфраструктуры муниципального округа, программ комплексного развития транспортной инфраструктуры муниципального округа, программ комплексного развития социальной инфраструктуры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43)</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существление правового регулирования в сфере погребения и похоронного дела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44)</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ринятие решений по протестам (представлениям) прокурора на решения Совета депутатов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45)</w:t>
      </w:r>
      <w:r w:rsidRPr="00A8785D">
        <w:rPr>
          <w:rFonts w:ascii="Times New Roman" w:hAnsi="Times New Roman"/>
          <w:sz w:val="28"/>
          <w:szCs w:val="28"/>
        </w:rPr>
        <w:t xml:space="preserve"> </w:t>
      </w:r>
      <w:r>
        <w:rPr>
          <w:rFonts w:ascii="Times New Roman" w:hAnsi="Times New Roman"/>
          <w:sz w:val="28"/>
          <w:szCs w:val="28"/>
        </w:rPr>
        <w:t>в</w:t>
      </w:r>
      <w:r w:rsidRPr="00A8785D">
        <w:rPr>
          <w:rFonts w:ascii="Times New Roman" w:hAnsi="Times New Roman"/>
          <w:sz w:val="28"/>
          <w:szCs w:val="28"/>
        </w:rPr>
        <w:t>несение изменений, приостановление действия, отмена решений Совета депутатов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46)</w:t>
      </w:r>
      <w:r w:rsidRPr="00A8785D">
        <w:rPr>
          <w:rFonts w:ascii="Times New Roman" w:hAnsi="Times New Roman"/>
          <w:sz w:val="28"/>
          <w:szCs w:val="28"/>
        </w:rPr>
        <w:t xml:space="preserve"> </w:t>
      </w:r>
      <w:r>
        <w:rPr>
          <w:rFonts w:ascii="Times New Roman" w:hAnsi="Times New Roman"/>
          <w:sz w:val="28"/>
          <w:szCs w:val="28"/>
        </w:rPr>
        <w:t>р</w:t>
      </w:r>
      <w:r w:rsidRPr="00A8785D">
        <w:rPr>
          <w:rFonts w:ascii="Times New Roman" w:hAnsi="Times New Roman"/>
          <w:sz w:val="28"/>
          <w:szCs w:val="28"/>
        </w:rPr>
        <w:t>ассмотрение депутатских запросов и принятие соответствующих решений</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47</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существление иных полномочий, отнесенных к ведению Совета депутатов муниципального округа федеральным законодательством, законодательством Ставропольского края.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3. Совет депутатов муниципального округа самостоятельно или через создаваемые им органы осуществляет контроль </w:t>
      </w:r>
      <w:proofErr w:type="gramStart"/>
      <w:r w:rsidRPr="00A8785D">
        <w:rPr>
          <w:rFonts w:ascii="Times New Roman" w:hAnsi="Times New Roman"/>
          <w:sz w:val="28"/>
          <w:szCs w:val="28"/>
        </w:rPr>
        <w:t>за</w:t>
      </w:r>
      <w:proofErr w:type="gramEnd"/>
      <w:r w:rsidRPr="00A8785D">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облюдением и исполнением Устава муниципального округа, принятых решений Совета депутатов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и</w:t>
      </w:r>
      <w:r w:rsidRPr="00A8785D">
        <w:rPr>
          <w:rFonts w:ascii="Times New Roman" w:hAnsi="Times New Roman"/>
          <w:sz w:val="28"/>
          <w:szCs w:val="28"/>
        </w:rPr>
        <w:t>сполнением бюджета муниципального округа, соблюдением бюджетного процесса, порядка использования кредитных</w:t>
      </w:r>
      <w:r>
        <w:rPr>
          <w:rFonts w:ascii="Times New Roman" w:hAnsi="Times New Roman"/>
          <w:sz w:val="28"/>
          <w:szCs w:val="28"/>
        </w:rPr>
        <w:t xml:space="preserve"> ресурсов и ассигнований;</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3</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в</w:t>
      </w:r>
      <w:r w:rsidRPr="00A8785D">
        <w:rPr>
          <w:rFonts w:ascii="Times New Roman" w:hAnsi="Times New Roman"/>
          <w:sz w:val="28"/>
          <w:szCs w:val="28"/>
        </w:rPr>
        <w:t>ыполнением утвержденной Советом депутатов муниципального округа стратегией социально-экономического</w:t>
      </w:r>
      <w:r>
        <w:rPr>
          <w:rFonts w:ascii="Times New Roman" w:hAnsi="Times New Roman"/>
          <w:sz w:val="28"/>
          <w:szCs w:val="28"/>
        </w:rPr>
        <w:t xml:space="preserve"> развития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облюдением порядка управления и распоряжения муниципальным имуществом.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 Совет депутатов муниципального округа осуществляет контрольные функции самостоятельно либо через постоянные комиссии с привлечением органов территориального общественного самоуправления и населения.</w:t>
      </w:r>
    </w:p>
    <w:p w:rsidR="002138F1" w:rsidRPr="00FA551F" w:rsidRDefault="002138F1" w:rsidP="002138F1">
      <w:pPr>
        <w:spacing w:after="0" w:line="240" w:lineRule="auto"/>
        <w:ind w:firstLine="709"/>
        <w:jc w:val="both"/>
        <w:rPr>
          <w:rFonts w:ascii="Times New Roman" w:hAnsi="Times New Roman"/>
          <w:sz w:val="28"/>
          <w:szCs w:val="28"/>
        </w:rPr>
      </w:pPr>
      <w:r w:rsidRPr="00FA551F">
        <w:rPr>
          <w:rFonts w:ascii="Times New Roman" w:hAnsi="Times New Roman"/>
          <w:sz w:val="28"/>
          <w:szCs w:val="28"/>
        </w:rPr>
        <w:t>5. Совет депутатов муниципального округа вправе в пределах своих полномочий создавать специальные контрольные комиссии, приглашать независимых экспертов, назначать аудиторские проверки.</w:t>
      </w:r>
    </w:p>
    <w:p w:rsidR="002138F1" w:rsidRPr="00FA551F" w:rsidRDefault="002138F1" w:rsidP="002138F1">
      <w:pPr>
        <w:spacing w:after="0" w:line="240" w:lineRule="auto"/>
        <w:ind w:firstLine="709"/>
        <w:jc w:val="both"/>
        <w:rPr>
          <w:rFonts w:ascii="Times New Roman" w:hAnsi="Times New Roman"/>
          <w:sz w:val="28"/>
          <w:szCs w:val="28"/>
        </w:rPr>
      </w:pPr>
      <w:r w:rsidRPr="00FA551F">
        <w:rPr>
          <w:rFonts w:ascii="Times New Roman" w:hAnsi="Times New Roman"/>
          <w:sz w:val="28"/>
          <w:szCs w:val="28"/>
        </w:rPr>
        <w:t>6. Формы осуществления контрольной деятельности, порядок их реализации устанавливаются решением Совета депутатов муниципального округа.</w:t>
      </w:r>
    </w:p>
    <w:p w:rsidR="002138F1" w:rsidRPr="00FA551F" w:rsidRDefault="002138F1" w:rsidP="002138F1">
      <w:pPr>
        <w:spacing w:after="0" w:line="240" w:lineRule="auto"/>
        <w:ind w:firstLine="709"/>
        <w:jc w:val="both"/>
        <w:rPr>
          <w:rFonts w:ascii="Times New Roman" w:hAnsi="Times New Roman"/>
          <w:sz w:val="28"/>
          <w:szCs w:val="28"/>
        </w:rPr>
      </w:pPr>
      <w:r w:rsidRPr="00FA551F">
        <w:rPr>
          <w:rFonts w:ascii="Times New Roman" w:hAnsi="Times New Roman"/>
          <w:sz w:val="28"/>
          <w:szCs w:val="28"/>
        </w:rPr>
        <w:t>7. Органы и должностные лица местного самоуправления обязаны по решению Совета депутатов муниципального округа, вышеназванных комиссий, председателя Совета депутатов муниципального округа представлять всю необходимую информацию и документы для проведения контрольной деятельности.</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29. Глава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1. Глава муниципального округа является высшим должностным лицом муниципального округа и наделяется в соответствии с Федеральным законом и настоящим Уставом муниципального округа, собственными полномочиями по решению вопросов местного значения.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Глава муниципального округа избирается Советом депутатов муниципального округа из числа кандидатов, представленных конкурсной комиссией по результатам конкурса, и возглавляет администрацию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Глава муниципального округа осуществляет свои полномочия на постоянной основе. Срок полномочий Главы муниципального округа составляет пять лет.</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2. Порядок проведения конкурса по отбору кандидатур на должность Главы муниципального округа устанавливается Советом депутатов муниципального округа.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A8785D">
        <w:rPr>
          <w:rFonts w:ascii="Times New Roman" w:hAnsi="Times New Roman"/>
          <w:sz w:val="28"/>
          <w:szCs w:val="28"/>
        </w:rPr>
        <w:t>позднее</w:t>
      </w:r>
      <w:proofErr w:type="gramEnd"/>
      <w:r w:rsidRPr="00A8785D">
        <w:rPr>
          <w:rFonts w:ascii="Times New Roman" w:hAnsi="Times New Roman"/>
          <w:sz w:val="28"/>
          <w:szCs w:val="28"/>
        </w:rPr>
        <w:t xml:space="preserve"> чем за 20 дней до дня проведения конкурса.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Советом депутатов муниципального округа устанавливается общее число членов конкурсной комиссии и назначается половина ее членов. Другая половина членов конкурсной комиссии назначается - Губернатором Ставропольского края.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Кандидатом на должность Главы муниципального округа может быть зарегистрирован гражданин, который на день проведения конкурса не имеет в соответствии с Федеральным законом № 67-ФЗ ограничений пассивного избирательного права для избрания выборным должностным лицом местного самоуправления.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Совету депутатов муниципального округа для проведения голосования по кандидатурам на должность Главы муниципального округа представляется не менее двух зарегистрированных конкурсной комиссией кандидатов.</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округа полномочий по решению вопросов местного значения.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Установленные Законом Ставропольского края требования к уровню профессионального образования и (или) профессиональным знаниям и навыкам, являющиеся предпочтительными для осуществления Главой муниципального округа отдельных государственных полномочий, переданных органам местного самоуправления, учитываются в условиях конкурса.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3. Полномочия Главы муниципального округа начинаются со дня вступления его в должность и прекращаются в день вступления в должность вновь избранного Главы муниципального округа.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 xml:space="preserve">4. </w:t>
      </w:r>
      <w:proofErr w:type="gramStart"/>
      <w:r w:rsidRPr="00A8785D">
        <w:rPr>
          <w:rFonts w:ascii="Times New Roman" w:hAnsi="Times New Roman"/>
          <w:sz w:val="28"/>
          <w:szCs w:val="28"/>
        </w:rPr>
        <w:t>К Главе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Совета депутатов муниципального округа в соответствии с законом Ставропольского края, может быть применена</w:t>
      </w:r>
      <w:proofErr w:type="gramEnd"/>
      <w:r w:rsidRPr="00A8785D">
        <w:rPr>
          <w:rFonts w:ascii="Times New Roman" w:hAnsi="Times New Roman"/>
          <w:sz w:val="28"/>
          <w:szCs w:val="28"/>
        </w:rPr>
        <w:t xml:space="preserve"> мера ответственности – предупреждение.</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5. Глава муниципального округа </w:t>
      </w:r>
      <w:proofErr w:type="gramStart"/>
      <w:r w:rsidRPr="00A8785D">
        <w:rPr>
          <w:rFonts w:ascii="Times New Roman" w:hAnsi="Times New Roman"/>
          <w:sz w:val="28"/>
          <w:szCs w:val="28"/>
        </w:rPr>
        <w:t>подконтролен</w:t>
      </w:r>
      <w:proofErr w:type="gramEnd"/>
      <w:r w:rsidRPr="00A8785D">
        <w:rPr>
          <w:rFonts w:ascii="Times New Roman" w:hAnsi="Times New Roman"/>
          <w:sz w:val="28"/>
          <w:szCs w:val="28"/>
        </w:rPr>
        <w:t xml:space="preserve"> и подотчетен населению муниципального округа и Совету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6. Глава муниципального округа до 01 мая года, следующего за отчетным годом, представляет Совету депутатов муниципального округа ежегодный отчет о результатах своей деятельности, деятельности администрации муниципального округа, в том числе о решении вопросов, поставленных Советом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7. В своей деятельности Глава муниципального округа несет персональную ответственность за выполнение возложенных на администрацию муниципального округа и ее органы задач, осуществление ими своих функций.</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8. Глава муниципального округа, как высшее должностное лицо муниципального округа, в пределах своих полномочий:</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представляет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обеспечивает решение вопросов местного значения и отдельных государственных полномочий, переданных органам местного самоуправления муниципального округа федеральными законами и законами Ставропольского края;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подписывает и обеспечивает официальное опубликование (обнародование) нормативных правовых актов, принятых Советом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организует и осуществляет </w:t>
      </w:r>
      <w:proofErr w:type="gramStart"/>
      <w:r w:rsidRPr="00A8785D">
        <w:rPr>
          <w:rFonts w:ascii="Times New Roman" w:hAnsi="Times New Roman"/>
          <w:sz w:val="28"/>
          <w:szCs w:val="28"/>
        </w:rPr>
        <w:t>контроль за</w:t>
      </w:r>
      <w:proofErr w:type="gramEnd"/>
      <w:r w:rsidRPr="00A8785D">
        <w:rPr>
          <w:rFonts w:ascii="Times New Roman" w:hAnsi="Times New Roman"/>
          <w:sz w:val="28"/>
          <w:szCs w:val="28"/>
        </w:rPr>
        <w:t xml:space="preserve"> соответствием деятельности органов администрации муниципального округа и должностных лиц администрации муниципального округа настоящему Уставу муниципального округа и принятым в соответствии с ним решениям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учреждает награды Главы муниципального округа и администрации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издает в пределах своих полномочий муниципальные правовые акты (постановления и распоряжения);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заключает и расторгает от имени муниципального округа договоры и соглашения с согласия Совета депутатов муниципального округа, </w:t>
      </w:r>
      <w:r w:rsidRPr="00A8785D">
        <w:rPr>
          <w:rFonts w:ascii="Times New Roman" w:hAnsi="Times New Roman"/>
          <w:sz w:val="28"/>
          <w:szCs w:val="28"/>
        </w:rPr>
        <w:lastRenderedPageBreak/>
        <w:t xml:space="preserve">обеспечивает надлежащее исполнение условий заключенных договоров и соглашений;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принимает меры по обеспечению и защите интересов муниципального округа в судах различной юрисдикции, органах государственной власти и управления.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9. В сфере осуществления исполнительно-распорядительной деятельности Глава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w:t>
      </w:r>
      <w:r w:rsidRPr="00A8785D">
        <w:rPr>
          <w:rFonts w:ascii="Times New Roman" w:hAnsi="Times New Roman"/>
          <w:sz w:val="28"/>
          <w:szCs w:val="28"/>
        </w:rPr>
        <w:t>редставляет администрацию муниципального округа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w:t>
      </w:r>
      <w:r>
        <w:rPr>
          <w:rFonts w:ascii="Times New Roman" w:hAnsi="Times New Roman"/>
          <w:sz w:val="28"/>
          <w:szCs w:val="28"/>
        </w:rPr>
        <w:t>нистрации муниципального округа;</w:t>
      </w:r>
      <w:proofErr w:type="gramEnd"/>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A8785D">
        <w:rPr>
          <w:rFonts w:ascii="Times New Roman" w:hAnsi="Times New Roman"/>
          <w:sz w:val="28"/>
          <w:szCs w:val="28"/>
        </w:rPr>
        <w:t>существляет общее руководство деятельностью администрации муниципального округа на принципах единоначалия, ее органов по решению всех вопросов, отнесенных к компетенции администрации муниципального округа, в том числе по исполнению решений Совета депутатов</w:t>
      </w:r>
      <w:r>
        <w:rPr>
          <w:rFonts w:ascii="Times New Roman" w:hAnsi="Times New Roman"/>
          <w:sz w:val="28"/>
          <w:szCs w:val="28"/>
        </w:rPr>
        <w:t xml:space="preserve">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з</w:t>
      </w:r>
      <w:r w:rsidRPr="00A8785D">
        <w:rPr>
          <w:rFonts w:ascii="Times New Roman" w:hAnsi="Times New Roman"/>
          <w:sz w:val="28"/>
          <w:szCs w:val="28"/>
        </w:rPr>
        <w:t>аключает и расторгает от имени администрации муниципального округа договоры и соглашения в пределах своей компетенции, обеспечивает надлежащее исполнение условий зак</w:t>
      </w:r>
      <w:r>
        <w:rPr>
          <w:rFonts w:ascii="Times New Roman" w:hAnsi="Times New Roman"/>
          <w:sz w:val="28"/>
          <w:szCs w:val="28"/>
        </w:rPr>
        <w:t>люченных договоров и соглашений;</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р</w:t>
      </w:r>
      <w:r w:rsidRPr="00A8785D">
        <w:rPr>
          <w:rFonts w:ascii="Times New Roman" w:hAnsi="Times New Roman"/>
          <w:sz w:val="28"/>
          <w:szCs w:val="28"/>
        </w:rPr>
        <w:t>азрабатывает и представляет на утверждение Совета депутатов муниципального округа структуру администрации муниципального округа, формирует штаты администрации муниципального округа в пределах средств, утвержденных в бюджете муниципального округа на содержание администрации муниципального</w:t>
      </w:r>
      <w:r>
        <w:rPr>
          <w:rFonts w:ascii="Times New Roman" w:hAnsi="Times New Roman"/>
          <w:sz w:val="28"/>
          <w:szCs w:val="28"/>
        </w:rPr>
        <w:t xml:space="preserve"> округа;</w:t>
      </w:r>
    </w:p>
    <w:p w:rsidR="002138F1" w:rsidRPr="00A8785D" w:rsidRDefault="002138F1" w:rsidP="002138F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н</w:t>
      </w:r>
      <w:r w:rsidRPr="00A8785D">
        <w:rPr>
          <w:rFonts w:ascii="Times New Roman" w:hAnsi="Times New Roman"/>
          <w:sz w:val="28"/>
          <w:szCs w:val="28"/>
        </w:rPr>
        <w:t>азначает и освобождает от должности первого заместителя и заместителей главы администрации муниципального округа, работников аппарата администрации муниципального округа, руководителей</w:t>
      </w:r>
      <w:r>
        <w:rPr>
          <w:rFonts w:ascii="Times New Roman" w:hAnsi="Times New Roman"/>
          <w:sz w:val="28"/>
          <w:szCs w:val="28"/>
        </w:rPr>
        <w:t xml:space="preserve"> отраслевых (функциональных) и территориальных</w:t>
      </w:r>
      <w:r w:rsidRPr="00A8785D">
        <w:rPr>
          <w:rFonts w:ascii="Times New Roman" w:hAnsi="Times New Roman"/>
          <w:sz w:val="28"/>
          <w:szCs w:val="28"/>
        </w:rPr>
        <w:t xml:space="preserve"> органов</w:t>
      </w:r>
      <w:r>
        <w:rPr>
          <w:rFonts w:ascii="Times New Roman" w:hAnsi="Times New Roman"/>
          <w:sz w:val="28"/>
          <w:szCs w:val="28"/>
        </w:rPr>
        <w:t xml:space="preserve"> </w:t>
      </w:r>
      <w:r w:rsidRPr="00A8785D">
        <w:rPr>
          <w:rFonts w:ascii="Times New Roman" w:hAnsi="Times New Roman"/>
          <w:sz w:val="28"/>
          <w:szCs w:val="28"/>
        </w:rPr>
        <w:t>администрации муниципального округа с правами юридического лица, руководителей муниципальных предприятий и учреждений, функции и полномочия учредителя которых осуществляет админ</w:t>
      </w:r>
      <w:r>
        <w:rPr>
          <w:rFonts w:ascii="Times New Roman" w:hAnsi="Times New Roman"/>
          <w:sz w:val="28"/>
          <w:szCs w:val="28"/>
        </w:rPr>
        <w:t>истрация муниципального округа,</w:t>
      </w:r>
      <w:r w:rsidRPr="00882E34">
        <w:rPr>
          <w:rFonts w:ascii="Times New Roman" w:hAnsi="Times New Roman"/>
          <w:sz w:val="28"/>
          <w:szCs w:val="28"/>
        </w:rPr>
        <w:t xml:space="preserve"> </w:t>
      </w:r>
      <w:r w:rsidRPr="00F56A48">
        <w:rPr>
          <w:rFonts w:ascii="Times New Roman" w:hAnsi="Times New Roman"/>
          <w:sz w:val="28"/>
          <w:szCs w:val="28"/>
        </w:rPr>
        <w:t>за исключением руководителей муниципальных предприятий и учреждений, подведомственных отраслевым</w:t>
      </w:r>
      <w:r>
        <w:rPr>
          <w:rFonts w:ascii="Times New Roman" w:hAnsi="Times New Roman"/>
          <w:sz w:val="28"/>
          <w:szCs w:val="28"/>
        </w:rPr>
        <w:t xml:space="preserve"> (функциональным)</w:t>
      </w:r>
      <w:r w:rsidRPr="00F56A48">
        <w:rPr>
          <w:rFonts w:ascii="Times New Roman" w:hAnsi="Times New Roman"/>
          <w:sz w:val="28"/>
          <w:szCs w:val="28"/>
        </w:rPr>
        <w:t xml:space="preserve"> и территориальным органам администрации муниципального</w:t>
      </w:r>
      <w:proofErr w:type="gramEnd"/>
      <w:r w:rsidRPr="00F56A48">
        <w:rPr>
          <w:rFonts w:ascii="Times New Roman" w:hAnsi="Times New Roman"/>
          <w:sz w:val="28"/>
          <w:szCs w:val="28"/>
        </w:rPr>
        <w:t xml:space="preserve"> округа с правами юридического лица, а также решает вопросы применения к ним мер поощрения и наложения дисциплинарных взысканий;</w:t>
      </w:r>
    </w:p>
    <w:p w:rsidR="002138F1" w:rsidRPr="00F56A48" w:rsidRDefault="002138F1" w:rsidP="002138F1">
      <w:pPr>
        <w:spacing w:after="0" w:line="240" w:lineRule="auto"/>
        <w:ind w:firstLine="709"/>
        <w:jc w:val="both"/>
        <w:rPr>
          <w:rFonts w:ascii="Times New Roman" w:hAnsi="Times New Roman"/>
          <w:sz w:val="28"/>
          <w:szCs w:val="28"/>
        </w:rPr>
      </w:pPr>
      <w:r w:rsidRPr="00F56A48">
        <w:rPr>
          <w:rFonts w:ascii="Times New Roman" w:hAnsi="Times New Roman"/>
          <w:sz w:val="28"/>
          <w:szCs w:val="28"/>
        </w:rPr>
        <w:t>согласовывает кандидатуры на должности руководителей муниципальных предприятий и учреждений, подведомственных отраслевым (функциональным) и территориальным органам администрации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р</w:t>
      </w:r>
      <w:r w:rsidRPr="00A8785D">
        <w:rPr>
          <w:rFonts w:ascii="Times New Roman" w:hAnsi="Times New Roman"/>
          <w:sz w:val="28"/>
          <w:szCs w:val="28"/>
        </w:rPr>
        <w:t>аспределяет обязанности между заместителями главы администрации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у</w:t>
      </w:r>
      <w:r w:rsidRPr="00A8785D">
        <w:rPr>
          <w:rFonts w:ascii="Times New Roman" w:hAnsi="Times New Roman"/>
          <w:sz w:val="28"/>
          <w:szCs w:val="28"/>
        </w:rPr>
        <w:t xml:space="preserve">тверждает положения об </w:t>
      </w:r>
      <w:r>
        <w:rPr>
          <w:rFonts w:ascii="Times New Roman" w:hAnsi="Times New Roman"/>
          <w:sz w:val="28"/>
          <w:szCs w:val="28"/>
        </w:rPr>
        <w:t xml:space="preserve">отделах аппарата </w:t>
      </w:r>
      <w:r w:rsidRPr="00A8785D">
        <w:rPr>
          <w:rFonts w:ascii="Times New Roman" w:hAnsi="Times New Roman"/>
          <w:sz w:val="28"/>
          <w:szCs w:val="28"/>
        </w:rPr>
        <w:t>администрации муниципального округа, не облада</w:t>
      </w:r>
      <w:r>
        <w:rPr>
          <w:rFonts w:ascii="Times New Roman" w:hAnsi="Times New Roman"/>
          <w:sz w:val="28"/>
          <w:szCs w:val="28"/>
        </w:rPr>
        <w:t>ющих статусом юридического лица;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о</w:t>
      </w:r>
      <w:r w:rsidRPr="00A8785D">
        <w:rPr>
          <w:rFonts w:ascii="Times New Roman" w:hAnsi="Times New Roman"/>
          <w:sz w:val="28"/>
          <w:szCs w:val="28"/>
        </w:rPr>
        <w:t>существляет функции распорядителя бюджетных сре</w:t>
      </w:r>
      <w:proofErr w:type="gramStart"/>
      <w:r w:rsidRPr="00A8785D">
        <w:rPr>
          <w:rFonts w:ascii="Times New Roman" w:hAnsi="Times New Roman"/>
          <w:sz w:val="28"/>
          <w:szCs w:val="28"/>
        </w:rPr>
        <w:t>дств пр</w:t>
      </w:r>
      <w:proofErr w:type="gramEnd"/>
      <w:r w:rsidRPr="00A8785D">
        <w:rPr>
          <w:rFonts w:ascii="Times New Roman" w:hAnsi="Times New Roman"/>
          <w:sz w:val="28"/>
          <w:szCs w:val="28"/>
        </w:rPr>
        <w:t>и исполнении бюджета муниципального округа (за исключением средств по расходам, направляемым на обеспечение деятельности Совета депутатов муниципальн</w:t>
      </w:r>
      <w:r>
        <w:rPr>
          <w:rFonts w:ascii="Times New Roman" w:hAnsi="Times New Roman"/>
          <w:sz w:val="28"/>
          <w:szCs w:val="28"/>
        </w:rPr>
        <w:t>ого округа);</w:t>
      </w:r>
    </w:p>
    <w:p w:rsidR="002138F1" w:rsidRPr="0086371C"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A8785D">
        <w:rPr>
          <w:rFonts w:ascii="Times New Roman" w:hAnsi="Times New Roman"/>
          <w:sz w:val="28"/>
          <w:szCs w:val="28"/>
        </w:rPr>
        <w:t xml:space="preserve">тменяет акты руководителей органов администрации муниципального округа, противоречащие законодательству Российской Федерации, Ставропольского края, </w:t>
      </w:r>
      <w:r w:rsidRPr="0086371C">
        <w:rPr>
          <w:rFonts w:ascii="Times New Roman" w:hAnsi="Times New Roman"/>
          <w:sz w:val="28"/>
          <w:szCs w:val="28"/>
        </w:rPr>
        <w:t>настоящему Уставу муниципального округа или иным муниципальным правовым актам;</w:t>
      </w:r>
    </w:p>
    <w:p w:rsidR="002138F1" w:rsidRPr="00A8785D" w:rsidRDefault="002138F1" w:rsidP="002138F1">
      <w:pPr>
        <w:spacing w:after="0" w:line="240" w:lineRule="auto"/>
        <w:ind w:firstLine="709"/>
        <w:jc w:val="both"/>
        <w:rPr>
          <w:rFonts w:ascii="Times New Roman" w:hAnsi="Times New Roman"/>
          <w:sz w:val="28"/>
          <w:szCs w:val="28"/>
        </w:rPr>
      </w:pPr>
      <w:r w:rsidRPr="0086371C">
        <w:rPr>
          <w:rFonts w:ascii="Times New Roman" w:hAnsi="Times New Roman"/>
          <w:sz w:val="28"/>
          <w:szCs w:val="28"/>
        </w:rPr>
        <w:t>обеспечивает исполнение</w:t>
      </w:r>
      <w:r w:rsidRPr="00A8785D">
        <w:rPr>
          <w:rFonts w:ascii="Times New Roman" w:hAnsi="Times New Roman"/>
          <w:sz w:val="28"/>
          <w:szCs w:val="28"/>
        </w:rPr>
        <w:t xml:space="preserve"> бюджета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A8785D">
        <w:rPr>
          <w:rFonts w:ascii="Times New Roman" w:hAnsi="Times New Roman"/>
          <w:sz w:val="28"/>
          <w:szCs w:val="28"/>
        </w:rPr>
        <w:t>существляет иные полномочия, предусмотренные федеральным законодательством, законодательством Ставропольского края.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10. В сфере взаимодействия с Советом депутатов муниципального округа, Глава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A8785D">
        <w:rPr>
          <w:rFonts w:ascii="Times New Roman" w:hAnsi="Times New Roman"/>
          <w:sz w:val="28"/>
          <w:szCs w:val="28"/>
        </w:rPr>
        <w:t>ринимает участие в заседаниях Совета депутатов</w:t>
      </w:r>
      <w:r>
        <w:rPr>
          <w:rFonts w:ascii="Times New Roman" w:hAnsi="Times New Roman"/>
          <w:sz w:val="28"/>
          <w:szCs w:val="28"/>
        </w:rPr>
        <w:t xml:space="preserve">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A8785D">
        <w:rPr>
          <w:rFonts w:ascii="Times New Roman" w:hAnsi="Times New Roman"/>
          <w:sz w:val="28"/>
          <w:szCs w:val="28"/>
        </w:rPr>
        <w:t>праве требовать созыва внеочередного заседания Совета депутатов</w:t>
      </w:r>
      <w:r>
        <w:rPr>
          <w:rFonts w:ascii="Times New Roman" w:hAnsi="Times New Roman"/>
          <w:sz w:val="28"/>
          <w:szCs w:val="28"/>
        </w:rPr>
        <w:t xml:space="preserve">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A8785D">
        <w:rPr>
          <w:rFonts w:ascii="Times New Roman" w:hAnsi="Times New Roman"/>
          <w:sz w:val="28"/>
          <w:szCs w:val="28"/>
        </w:rPr>
        <w:t>редлагает вопросы в повестку дня заседаний Совета депутатов</w:t>
      </w:r>
      <w:r>
        <w:rPr>
          <w:rFonts w:ascii="Times New Roman" w:hAnsi="Times New Roman"/>
          <w:sz w:val="28"/>
          <w:szCs w:val="28"/>
        </w:rPr>
        <w:t xml:space="preserve">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о</w:t>
      </w:r>
      <w:r w:rsidRPr="00A8785D">
        <w:rPr>
          <w:rFonts w:ascii="Times New Roman" w:hAnsi="Times New Roman"/>
          <w:sz w:val="28"/>
          <w:szCs w:val="28"/>
        </w:rPr>
        <w:t>беспечивает разработку проектов бюджета муниципального округа, стратегии социально-экономического развития муниципального округа, подготовку отчетов об их исполнении и вносит их в Совет депутатов муниципального округа на утверждение</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п</w:t>
      </w:r>
      <w:r w:rsidRPr="00A8785D">
        <w:rPr>
          <w:rFonts w:ascii="Times New Roman" w:hAnsi="Times New Roman"/>
          <w:sz w:val="28"/>
          <w:szCs w:val="28"/>
        </w:rPr>
        <w:t>редставляет на рассмотрение Совета депутатов муниципального округа проекты нормативных правовых актов о введении или отмене местных налогов и сборов, а также другие правовые акты, предусматривающие расходы, покрываемые за счет средств бюджета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д</w:t>
      </w:r>
      <w:r w:rsidRPr="00A8785D">
        <w:rPr>
          <w:rFonts w:ascii="Times New Roman" w:hAnsi="Times New Roman"/>
          <w:sz w:val="28"/>
          <w:szCs w:val="28"/>
        </w:rPr>
        <w:t>ает заключения на проекты решений Совета депутатов муниципального округа, внесенные иными субъектами правотворческой инициативы, предусматривающие установление, изменение или отмену местных налогов и сборов, осуществление расходов из средств бюджета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11. </w:t>
      </w:r>
      <w:proofErr w:type="gramStart"/>
      <w:r w:rsidRPr="00A8785D">
        <w:rPr>
          <w:rFonts w:ascii="Times New Roman" w:hAnsi="Times New Roman"/>
          <w:sz w:val="28"/>
          <w:szCs w:val="28"/>
        </w:rPr>
        <w:t>Гарантии прав Главы муниципального округа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муниципального округа, занимаемого им жилого и (или) служебного помещения,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sidRPr="00A8785D">
        <w:rPr>
          <w:rFonts w:ascii="Times New Roman" w:hAnsi="Times New Roman"/>
          <w:sz w:val="28"/>
          <w:szCs w:val="28"/>
        </w:rPr>
        <w:t xml:space="preserve"> законами.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12. </w:t>
      </w:r>
      <w:proofErr w:type="gramStart"/>
      <w:r w:rsidRPr="00A8785D">
        <w:rPr>
          <w:rFonts w:ascii="Times New Roman" w:hAnsi="Times New Roman"/>
          <w:sz w:val="28"/>
          <w:szCs w:val="28"/>
        </w:rPr>
        <w:t xml:space="preserve">Глава муниципального округа не может быть привлечен к уголовной или административной ответственности за высказанное мнение, позицию и другие действия, соответствующие его статусу, в том числе по </w:t>
      </w:r>
      <w:r w:rsidRPr="00A8785D">
        <w:rPr>
          <w:rFonts w:ascii="Times New Roman" w:hAnsi="Times New Roman"/>
          <w:sz w:val="28"/>
          <w:szCs w:val="28"/>
        </w:rPr>
        <w:lastRenderedPageBreak/>
        <w:t>истечении срока его полномочий, за исключением случаев, когда Главой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roofErr w:type="gramEnd"/>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Глава муниципального округа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13. Глава муниципального округа в установленном муниципальными правовыми актами порядке обеспечивается документами, принятыми органами местного самоуправления и должностными лицами местного самоуправления муниципального округа, иными информационными и справочными материалами, а также документами, поступающими в официальном порядке в органы местного самоуправления.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14. Глава муниципального округа своевременно информируется о времени и месте проведения заседаний Совета депутатов муниципального округа, о вопросах, вносимых на рассмотрение, а также получает все необходимые материалы по данным вопросам.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Должностные лица органов местного самоуправления муниципального округа, а также руководители организаций независимо от форм собственности, общественных объединений, расположенных на территории муниципального округа, к которым обратится Глава муниципального округа по вопросам, связанным с осуществлением своей деятельности, обязаны в течение 30 дней со дня получения обращения дать на него письменный ответ.</w:t>
      </w:r>
    </w:p>
    <w:p w:rsidR="002138F1" w:rsidRPr="00A8785D" w:rsidRDefault="002138F1" w:rsidP="002138F1">
      <w:pPr>
        <w:spacing w:after="0" w:line="240" w:lineRule="auto"/>
        <w:ind w:firstLine="709"/>
        <w:jc w:val="both"/>
        <w:rPr>
          <w:rFonts w:ascii="Times New Roman" w:hAnsi="Times New Roman"/>
          <w:sz w:val="28"/>
          <w:szCs w:val="28"/>
        </w:rPr>
      </w:pPr>
      <w:proofErr w:type="gramStart"/>
      <w:r w:rsidRPr="00A8785D">
        <w:rPr>
          <w:rFonts w:ascii="Times New Roman" w:hAnsi="Times New Roman"/>
          <w:sz w:val="28"/>
          <w:szCs w:val="28"/>
        </w:rPr>
        <w:t>В случае необходимости проведения в связи с обращением Главы муниципального округа дополнительной проверки или дополнительного изучения каких-либо вопросов должностные лица органов местного самоуправления муниципального округа, а также руководители организаций независимо от форм собственности и общественных объединений, расположенных на территории муниципального округа, обязаны сообщить об этом в трехдневный срок со дня получения обращения.</w:t>
      </w:r>
      <w:proofErr w:type="gramEnd"/>
      <w:r w:rsidRPr="00A8785D">
        <w:rPr>
          <w:rFonts w:ascii="Times New Roman" w:hAnsi="Times New Roman"/>
          <w:sz w:val="28"/>
          <w:szCs w:val="28"/>
        </w:rPr>
        <w:t xml:space="preserve"> Окончательный ответ должен быть дан не позднее 40 дней со дня получения обращения.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15. Глава муниципального округа имеет право на представительские расходы на территории Российской Федерации в пределах средств, предусмотренных на эти цели в бюджете муниципального округа. Порядок и нормативы расходования средств на представительские расходы главы муниципального округа утверждаются правовыми актами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16. Полномочия главы муниципального округа прекращаются досрочно в случае: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мерти</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тставки по собственному желанию</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даления в отставку в соответствии со статьей 52 настоящего Устава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трешения от должности Губернатором Ставропольского края в порядке и случаях, пред</w:t>
      </w:r>
      <w:r>
        <w:rPr>
          <w:rFonts w:ascii="Times New Roman" w:hAnsi="Times New Roman"/>
          <w:sz w:val="28"/>
          <w:szCs w:val="28"/>
        </w:rPr>
        <w:t>усмотренных Федеральным законом;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5</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ризнания судом недееспособн</w:t>
      </w:r>
      <w:r>
        <w:rPr>
          <w:rFonts w:ascii="Times New Roman" w:hAnsi="Times New Roman"/>
          <w:sz w:val="28"/>
          <w:szCs w:val="28"/>
        </w:rPr>
        <w:t>ым или ограниченно дееспособным;</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ризнания судом безвестно отсут</w:t>
      </w:r>
      <w:r>
        <w:rPr>
          <w:rFonts w:ascii="Times New Roman" w:hAnsi="Times New Roman"/>
          <w:sz w:val="28"/>
          <w:szCs w:val="28"/>
        </w:rPr>
        <w:t>ствующим или объявления умершим;</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A8785D">
        <w:rPr>
          <w:rFonts w:ascii="Times New Roman" w:hAnsi="Times New Roman"/>
          <w:sz w:val="28"/>
          <w:szCs w:val="28"/>
        </w:rPr>
        <w:t xml:space="preserve"> </w:t>
      </w:r>
      <w:r>
        <w:rPr>
          <w:rFonts w:ascii="Times New Roman" w:hAnsi="Times New Roman"/>
          <w:sz w:val="28"/>
          <w:szCs w:val="28"/>
        </w:rPr>
        <w:t>в</w:t>
      </w:r>
      <w:r w:rsidRPr="00A8785D">
        <w:rPr>
          <w:rFonts w:ascii="Times New Roman" w:hAnsi="Times New Roman"/>
          <w:sz w:val="28"/>
          <w:szCs w:val="28"/>
        </w:rPr>
        <w:t>ступления в отношении его в законную сил</w:t>
      </w:r>
      <w:r>
        <w:rPr>
          <w:rFonts w:ascii="Times New Roman" w:hAnsi="Times New Roman"/>
          <w:sz w:val="28"/>
          <w:szCs w:val="28"/>
        </w:rPr>
        <w:t>у обвинительного приговора суда;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A8785D">
        <w:rPr>
          <w:rFonts w:ascii="Times New Roman" w:hAnsi="Times New Roman"/>
          <w:sz w:val="28"/>
          <w:szCs w:val="28"/>
        </w:rPr>
        <w:t xml:space="preserve"> </w:t>
      </w:r>
      <w:r>
        <w:rPr>
          <w:rFonts w:ascii="Times New Roman" w:hAnsi="Times New Roman"/>
          <w:sz w:val="28"/>
          <w:szCs w:val="28"/>
        </w:rPr>
        <w:t>в</w:t>
      </w:r>
      <w:r w:rsidRPr="00A8785D">
        <w:rPr>
          <w:rFonts w:ascii="Times New Roman" w:hAnsi="Times New Roman"/>
          <w:sz w:val="28"/>
          <w:szCs w:val="28"/>
        </w:rPr>
        <w:t>ыезда за пределы Российской Федерации</w:t>
      </w:r>
      <w:r>
        <w:rPr>
          <w:rFonts w:ascii="Times New Roman" w:hAnsi="Times New Roman"/>
          <w:sz w:val="28"/>
          <w:szCs w:val="28"/>
        </w:rPr>
        <w:t xml:space="preserve"> на постоянное место жительства;</w:t>
      </w:r>
    </w:p>
    <w:p w:rsidR="002138F1" w:rsidRPr="00A8785D" w:rsidRDefault="002138F1" w:rsidP="002138F1">
      <w:pPr>
        <w:spacing w:after="0" w:line="240" w:lineRule="auto"/>
        <w:ind w:firstLine="709"/>
        <w:jc w:val="both"/>
        <w:rPr>
          <w:rFonts w:ascii="Times New Roman" w:hAnsi="Times New Roman"/>
          <w:sz w:val="28"/>
          <w:szCs w:val="28"/>
        </w:rPr>
      </w:pPr>
      <w:proofErr w:type="gramStart"/>
      <w:r w:rsidRPr="00A8785D">
        <w:rPr>
          <w:rFonts w:ascii="Times New Roman" w:hAnsi="Times New Roman"/>
          <w:sz w:val="28"/>
          <w:szCs w:val="28"/>
        </w:rPr>
        <w:t>9</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8785D">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w:t>
      </w:r>
      <w:r>
        <w:rPr>
          <w:rFonts w:ascii="Times New Roman" w:hAnsi="Times New Roman"/>
          <w:sz w:val="28"/>
          <w:szCs w:val="28"/>
        </w:rPr>
        <w:t xml:space="preserve"> органы местного самоуправления;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10</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становленной в судебном порядке стойкой неспособности по состоянию здоровья осуществлять полномочия Главы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11</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реобразования муниципального округа, осуществляемого в соответствии со</w:t>
      </w:r>
      <w:r>
        <w:rPr>
          <w:rFonts w:ascii="Times New Roman" w:hAnsi="Times New Roman"/>
          <w:sz w:val="28"/>
          <w:szCs w:val="28"/>
        </w:rPr>
        <w:t xml:space="preserve"> статьей 13 Федерального закона;</w:t>
      </w:r>
    </w:p>
    <w:p w:rsidR="002138F1" w:rsidRDefault="002138F1" w:rsidP="002138F1">
      <w:pPr>
        <w:spacing w:after="0" w:line="240" w:lineRule="auto"/>
        <w:ind w:firstLine="709"/>
        <w:jc w:val="both"/>
        <w:rPr>
          <w:rFonts w:ascii="Times New Roman" w:hAnsi="Times New Roman"/>
          <w:sz w:val="28"/>
          <w:szCs w:val="28"/>
        </w:rPr>
      </w:pPr>
      <w:r w:rsidRPr="00015DA1">
        <w:rPr>
          <w:rFonts w:ascii="Times New Roman" w:hAnsi="Times New Roman"/>
          <w:sz w:val="28"/>
          <w:szCs w:val="28"/>
        </w:rPr>
        <w:t>12</w:t>
      </w:r>
      <w:r>
        <w:rPr>
          <w:rFonts w:ascii="Times New Roman" w:hAnsi="Times New Roman"/>
          <w:sz w:val="28"/>
          <w:szCs w:val="28"/>
        </w:rPr>
        <w:t>)</w:t>
      </w:r>
      <w:r w:rsidRPr="00015DA1">
        <w:rPr>
          <w:rFonts w:ascii="Times New Roman" w:hAnsi="Times New Roman"/>
          <w:sz w:val="28"/>
          <w:szCs w:val="28"/>
        </w:rPr>
        <w:t xml:space="preserve"> </w:t>
      </w:r>
      <w:r>
        <w:rPr>
          <w:rFonts w:ascii="Times New Roman" w:hAnsi="Times New Roman"/>
          <w:sz w:val="28"/>
          <w:szCs w:val="28"/>
        </w:rPr>
        <w:t>у</w:t>
      </w:r>
      <w:r w:rsidRPr="00015DA1">
        <w:rPr>
          <w:rFonts w:ascii="Times New Roman" w:hAnsi="Times New Roman"/>
          <w:sz w:val="28"/>
          <w:szCs w:val="28"/>
        </w:rPr>
        <w:t>величения численности избирателей муниципального образования более чем на 25 процентов, произошедшего вследствие изменения границ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17. </w:t>
      </w:r>
      <w:proofErr w:type="gramStart"/>
      <w:r w:rsidRPr="00A8785D">
        <w:rPr>
          <w:rFonts w:ascii="Times New Roman" w:hAnsi="Times New Roman"/>
          <w:sz w:val="28"/>
          <w:szCs w:val="28"/>
        </w:rPr>
        <w:t>Полномочия Главы муниципального округа прекращаются досрочно также в связи с утратой доверия Президента Российской Федерации в случае несоблюдения Главой муниципального округа, его супругом (супругой) и несовершеннолетними детьми запрета, установленного Федеральным законом от 07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A8785D">
        <w:rPr>
          <w:rFonts w:ascii="Times New Roman" w:hAnsi="Times New Roman"/>
          <w:sz w:val="28"/>
          <w:szCs w:val="28"/>
        </w:rPr>
        <w:t xml:space="preserve"> Российской Федерации, владеть и (или) пользоваться иностранными финансовыми инструментами».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18. Если действующим законодательством не установлено иное, полномочия Главы муниципального округа прекращаются со дня наступления соответствующих событий, либо вступления в законную силу решений уполномоченных органов.</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В случае досрочного прекращения полномочий Главы муниципального округа избрание Советом депутатов муниципального округа Главы муниципального округа, осуществляется не позднее чем через шесть месяцев со дня такого прекращения полномочий. При этом если до истечения срока </w:t>
      </w:r>
      <w:r w:rsidRPr="00A8785D">
        <w:rPr>
          <w:rFonts w:ascii="Times New Roman" w:hAnsi="Times New Roman"/>
          <w:sz w:val="28"/>
          <w:szCs w:val="28"/>
        </w:rPr>
        <w:lastRenderedPageBreak/>
        <w:t>полномочий Совета депутатов муниципального округа осталось менее шести месяцев, избрание Главы муниципального округа осуществляется в течение трех месяцев со дня избрания Совета депутатов муниципального округа в правомочном составе.</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19. В случае</w:t>
      </w:r>
      <w:proofErr w:type="gramStart"/>
      <w:r w:rsidRPr="00A8785D">
        <w:rPr>
          <w:rFonts w:ascii="Times New Roman" w:hAnsi="Times New Roman"/>
          <w:sz w:val="28"/>
          <w:szCs w:val="28"/>
        </w:rPr>
        <w:t>,</w:t>
      </w:r>
      <w:proofErr w:type="gramEnd"/>
      <w:r w:rsidRPr="00A8785D">
        <w:rPr>
          <w:rFonts w:ascii="Times New Roman" w:hAnsi="Times New Roman"/>
          <w:sz w:val="28"/>
          <w:szCs w:val="28"/>
        </w:rPr>
        <w:t xml:space="preserve"> если Глава муниципального округа, полномочия которого прекращены досрочно на основании правового акта Губернатора Ставропольского края об отрешении от должности Главы муниципального округа либо на основании решения Совета депутатов муниципального округа об удалении Главы муниципального округа в отставку, обжалует данные правовой акт или решение в судебном порядке, Совет депутатов муниципального округа не вправе принимать решение об избрании Главы муниципального округа до вступления решения суда в законную силу.</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20. </w:t>
      </w:r>
      <w:proofErr w:type="gramStart"/>
      <w:r w:rsidRPr="00A8785D">
        <w:rPr>
          <w:rFonts w:ascii="Times New Roman" w:hAnsi="Times New Roman"/>
          <w:sz w:val="28"/>
          <w:szCs w:val="28"/>
        </w:rPr>
        <w:t>В случае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до избрания нового Главы муниципального округа по решению Совета депутатов муниципального округа временно исполняет первый заместитель главы администрации муниципального округа или один из заместителей главы администрации муниципального округа.</w:t>
      </w:r>
      <w:proofErr w:type="gramEnd"/>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21. В случае временного отсутствия Главы муниципального округа (болезнь, отпуск, командировка и т.п.) или невозможности выполнения им своих обязанностей, его полномочия исполняет первый заместитель главы администрации муниципального округа или по поручению Главы муниципального округа один из заместителей главы администрации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30. Администрация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Администрация муниципального округа - исполнительно-распорядительный орган муниципального округа, наделенный настоящим Уставом муниципального округа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Ставропольского края.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Администрация муниципального округа обладает правами юридического лица.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2. Главой администрации муниципального округа является Глава муниципального округа, </w:t>
      </w:r>
      <w:proofErr w:type="gramStart"/>
      <w:r w:rsidRPr="00A8785D">
        <w:rPr>
          <w:rFonts w:ascii="Times New Roman" w:hAnsi="Times New Roman"/>
          <w:sz w:val="28"/>
          <w:szCs w:val="28"/>
        </w:rPr>
        <w:t>осуществляющий</w:t>
      </w:r>
      <w:proofErr w:type="gramEnd"/>
      <w:r w:rsidRPr="00A8785D">
        <w:rPr>
          <w:rFonts w:ascii="Times New Roman" w:hAnsi="Times New Roman"/>
          <w:sz w:val="28"/>
          <w:szCs w:val="28"/>
        </w:rPr>
        <w:t xml:space="preserve"> руководство администрацией муниципального округа на принципах единоначалия.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3. Структура администрации муниципального округа утверждается Советом депутатов муниципального округа по представлению Главы муниципального округа. В структуру администрации муниципального округа могут входить</w:t>
      </w:r>
      <w:r>
        <w:rPr>
          <w:rFonts w:ascii="Times New Roman" w:hAnsi="Times New Roman"/>
          <w:sz w:val="28"/>
          <w:szCs w:val="28"/>
        </w:rPr>
        <w:t xml:space="preserve"> отделы аппарата администрации</w:t>
      </w:r>
      <w:r w:rsidRPr="00BF5522">
        <w:rPr>
          <w:rFonts w:ascii="Times New Roman" w:hAnsi="Times New Roman"/>
          <w:sz w:val="28"/>
          <w:szCs w:val="28"/>
        </w:rPr>
        <w:t xml:space="preserve"> </w:t>
      </w:r>
      <w:r w:rsidRPr="00A8785D">
        <w:rPr>
          <w:rFonts w:ascii="Times New Roman" w:hAnsi="Times New Roman"/>
          <w:sz w:val="28"/>
          <w:szCs w:val="28"/>
        </w:rPr>
        <w:t>муниципального округа</w:t>
      </w:r>
      <w:r>
        <w:rPr>
          <w:rFonts w:ascii="Times New Roman" w:hAnsi="Times New Roman"/>
          <w:sz w:val="28"/>
          <w:szCs w:val="28"/>
        </w:rPr>
        <w:t>,</w:t>
      </w:r>
      <w:r w:rsidRPr="00A8785D">
        <w:rPr>
          <w:rFonts w:ascii="Times New Roman" w:hAnsi="Times New Roman"/>
          <w:sz w:val="28"/>
          <w:szCs w:val="28"/>
        </w:rPr>
        <w:t xml:space="preserve"> </w:t>
      </w:r>
      <w:r w:rsidRPr="00A8785D">
        <w:rPr>
          <w:rFonts w:ascii="Times New Roman" w:hAnsi="Times New Roman"/>
          <w:sz w:val="28"/>
          <w:szCs w:val="28"/>
        </w:rPr>
        <w:lastRenderedPageBreak/>
        <w:t>отраслевые (функциональные) и территориальные органы администрации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Решение об учреждении соответствующего органа администрации муниципального округа в форме муниципального казенного учреждения принимается Советом депутатов муниципального округа по представлению Главы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Органы администрации муниципального округа, обладающие статусом юридического лица, вправе осуществлять часть полномочий и (или) функций администрации муниципального округа в соответствии с Положениями об этих органах.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 Администрация муниципального округа осуществляет свою деятельность в соответствии с законодательством Российской Федерации и Ставропольского края, настоящим Уставом муниципального округа, решениями Совета депутатов муниципального округа, а также иными муниципальными правовыми актами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31. Заместители главы администрации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 </w:t>
      </w:r>
      <w:proofErr w:type="gramStart"/>
      <w:r w:rsidRPr="00A8785D">
        <w:rPr>
          <w:rFonts w:ascii="Times New Roman" w:hAnsi="Times New Roman"/>
          <w:sz w:val="28"/>
          <w:szCs w:val="28"/>
        </w:rPr>
        <w:t>Глава муниципального округа назначает первого заместителя главы администрации муниципального округа, заместителей главы администрации муниципального округа в соответствии со статьей 59 Трудового кодекса Российской Федерации на условиях срочного трудового договора на срок до истечения своих полномочий, но не более чем на 5 лет, если иное не предусмотрено федеральными законами и законами Ставропольского края.</w:t>
      </w:r>
      <w:proofErr w:type="gramEnd"/>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Заместители главы администрации муниципального округа ведают вопросами и курируют органы администрации муниципального округа в соответствии с распределением обязанностей между ними, утвержденным правовым актом администрации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3. Заместители главы администрации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к</w:t>
      </w:r>
      <w:r w:rsidRPr="00A8785D">
        <w:rPr>
          <w:rFonts w:ascii="Times New Roman" w:hAnsi="Times New Roman"/>
          <w:sz w:val="28"/>
          <w:szCs w:val="28"/>
        </w:rPr>
        <w:t>оординируют деятельность курируемых органов администрации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 о</w:t>
      </w:r>
      <w:r w:rsidRPr="00A8785D">
        <w:rPr>
          <w:rFonts w:ascii="Times New Roman" w:hAnsi="Times New Roman"/>
          <w:sz w:val="28"/>
          <w:szCs w:val="28"/>
        </w:rPr>
        <w:t>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A8785D">
        <w:rPr>
          <w:rFonts w:ascii="Times New Roman" w:hAnsi="Times New Roman"/>
          <w:sz w:val="28"/>
          <w:szCs w:val="28"/>
        </w:rPr>
        <w:t xml:space="preserve"> </w:t>
      </w:r>
      <w:r>
        <w:rPr>
          <w:rFonts w:ascii="Times New Roman" w:hAnsi="Times New Roman"/>
          <w:sz w:val="28"/>
          <w:szCs w:val="28"/>
        </w:rPr>
        <w:t>в</w:t>
      </w:r>
      <w:r w:rsidRPr="00A8785D">
        <w:rPr>
          <w:rFonts w:ascii="Times New Roman" w:hAnsi="Times New Roman"/>
          <w:sz w:val="28"/>
          <w:szCs w:val="28"/>
        </w:rPr>
        <w:t>носят Главе муниципального округа проекты муниципальных правовых актов и иные предложения в пределах своей компетенции</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4) р</w:t>
      </w:r>
      <w:r w:rsidRPr="00A8785D">
        <w:rPr>
          <w:rFonts w:ascii="Times New Roman" w:hAnsi="Times New Roman"/>
          <w:sz w:val="28"/>
          <w:szCs w:val="28"/>
        </w:rPr>
        <w:t>ассматривают обращения граждан, ведут прием граждан по вопроса</w:t>
      </w:r>
      <w:r>
        <w:rPr>
          <w:rFonts w:ascii="Times New Roman" w:hAnsi="Times New Roman"/>
          <w:sz w:val="28"/>
          <w:szCs w:val="28"/>
        </w:rPr>
        <w:t>м, относящимся к их компетенции;</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5) р</w:t>
      </w:r>
      <w:r w:rsidRPr="00A8785D">
        <w:rPr>
          <w:rFonts w:ascii="Times New Roman" w:hAnsi="Times New Roman"/>
          <w:sz w:val="28"/>
          <w:szCs w:val="28"/>
        </w:rPr>
        <w:t>ешают иные вопросы в соответствии с федеральным и краевым законодательством.</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32. Органы администрации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2E1FD9" w:rsidRDefault="002138F1" w:rsidP="002138F1">
      <w:pPr>
        <w:spacing w:after="0" w:line="240" w:lineRule="auto"/>
        <w:ind w:firstLine="709"/>
        <w:jc w:val="both"/>
        <w:rPr>
          <w:rFonts w:ascii="Times New Roman" w:hAnsi="Times New Roman"/>
          <w:sz w:val="28"/>
          <w:szCs w:val="28"/>
        </w:rPr>
      </w:pPr>
      <w:r w:rsidRPr="002E1FD9">
        <w:rPr>
          <w:rFonts w:ascii="Times New Roman" w:hAnsi="Times New Roman"/>
          <w:sz w:val="28"/>
          <w:szCs w:val="28"/>
        </w:rPr>
        <w:t>1.</w:t>
      </w:r>
      <w:r>
        <w:rPr>
          <w:rFonts w:ascii="Times New Roman" w:hAnsi="Times New Roman"/>
          <w:sz w:val="28"/>
          <w:szCs w:val="28"/>
        </w:rPr>
        <w:t xml:space="preserve"> </w:t>
      </w:r>
      <w:r w:rsidRPr="002E1FD9">
        <w:rPr>
          <w:rFonts w:ascii="Times New Roman" w:hAnsi="Times New Roman"/>
          <w:sz w:val="28"/>
          <w:szCs w:val="28"/>
        </w:rPr>
        <w:t xml:space="preserve">Полномочия и порядок организации работы отраслевых (функциональных) и территориальных органов администрации </w:t>
      </w:r>
      <w:r w:rsidRPr="002E1FD9">
        <w:rPr>
          <w:rFonts w:ascii="Times New Roman" w:hAnsi="Times New Roman"/>
          <w:sz w:val="28"/>
          <w:szCs w:val="28"/>
        </w:rPr>
        <w:lastRenderedPageBreak/>
        <w:t xml:space="preserve">муниципального округа, </w:t>
      </w:r>
      <w:r>
        <w:rPr>
          <w:rFonts w:ascii="Times New Roman" w:hAnsi="Times New Roman"/>
          <w:sz w:val="28"/>
          <w:szCs w:val="28"/>
        </w:rPr>
        <w:t>обладающих правами</w:t>
      </w:r>
      <w:r w:rsidRPr="002E1FD9">
        <w:rPr>
          <w:rFonts w:ascii="Times New Roman" w:hAnsi="Times New Roman"/>
          <w:sz w:val="28"/>
          <w:szCs w:val="28"/>
        </w:rPr>
        <w:t xml:space="preserve"> юридическ</w:t>
      </w:r>
      <w:r>
        <w:rPr>
          <w:rFonts w:ascii="Times New Roman" w:hAnsi="Times New Roman"/>
          <w:sz w:val="28"/>
          <w:szCs w:val="28"/>
        </w:rPr>
        <w:t>ого</w:t>
      </w:r>
      <w:r w:rsidRPr="002E1FD9">
        <w:rPr>
          <w:rFonts w:ascii="Times New Roman" w:hAnsi="Times New Roman"/>
          <w:sz w:val="28"/>
          <w:szCs w:val="28"/>
        </w:rPr>
        <w:t xml:space="preserve"> лица, определяются положениями об этих органах, утверждаемыми решениями Совета депутатов муниципального округа.</w:t>
      </w:r>
    </w:p>
    <w:p w:rsidR="002138F1" w:rsidRPr="002E1FD9" w:rsidRDefault="002138F1" w:rsidP="002138F1">
      <w:pPr>
        <w:spacing w:after="0" w:line="240" w:lineRule="auto"/>
        <w:ind w:firstLine="709"/>
        <w:jc w:val="both"/>
        <w:rPr>
          <w:rFonts w:ascii="Times New Roman" w:hAnsi="Times New Roman"/>
          <w:sz w:val="28"/>
          <w:szCs w:val="28"/>
        </w:rPr>
      </w:pPr>
      <w:r w:rsidRPr="0074056F">
        <w:rPr>
          <w:rFonts w:ascii="Times New Roman" w:hAnsi="Times New Roman"/>
          <w:sz w:val="28"/>
          <w:szCs w:val="28"/>
        </w:rPr>
        <w:t xml:space="preserve">2. Полномочия и порядок </w:t>
      </w:r>
      <w:proofErr w:type="gramStart"/>
      <w:r w:rsidRPr="0074056F">
        <w:rPr>
          <w:rFonts w:ascii="Times New Roman" w:hAnsi="Times New Roman"/>
          <w:sz w:val="28"/>
          <w:szCs w:val="28"/>
        </w:rPr>
        <w:t>организации работы отделов аппарата админист</w:t>
      </w:r>
      <w:r>
        <w:rPr>
          <w:rFonts w:ascii="Times New Roman" w:hAnsi="Times New Roman"/>
          <w:sz w:val="28"/>
          <w:szCs w:val="28"/>
        </w:rPr>
        <w:t>рации</w:t>
      </w:r>
      <w:proofErr w:type="gramEnd"/>
      <w:r>
        <w:rPr>
          <w:rFonts w:ascii="Times New Roman" w:hAnsi="Times New Roman"/>
          <w:sz w:val="28"/>
          <w:szCs w:val="28"/>
        </w:rPr>
        <w:t xml:space="preserve"> муниципального округа</w:t>
      </w:r>
      <w:r w:rsidRPr="0074056F">
        <w:rPr>
          <w:rFonts w:ascii="Times New Roman" w:hAnsi="Times New Roman"/>
          <w:sz w:val="28"/>
          <w:szCs w:val="28"/>
        </w:rPr>
        <w:t xml:space="preserve"> определяются положениями об этих отделах, утверждаемыми муниципальными правовыми актами администрации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A8785D">
        <w:rPr>
          <w:rFonts w:ascii="Times New Roman" w:hAnsi="Times New Roman"/>
          <w:sz w:val="28"/>
          <w:szCs w:val="28"/>
        </w:rPr>
        <w:t>. Руководители органов</w:t>
      </w:r>
      <w:r>
        <w:rPr>
          <w:rFonts w:ascii="Times New Roman" w:hAnsi="Times New Roman"/>
          <w:sz w:val="28"/>
          <w:szCs w:val="28"/>
        </w:rPr>
        <w:t xml:space="preserve"> </w:t>
      </w:r>
      <w:r w:rsidRPr="00A8785D">
        <w:rPr>
          <w:rFonts w:ascii="Times New Roman" w:hAnsi="Times New Roman"/>
          <w:sz w:val="28"/>
          <w:szCs w:val="28"/>
        </w:rPr>
        <w:t>администрации муниципального округа</w:t>
      </w:r>
      <w:r>
        <w:rPr>
          <w:rFonts w:ascii="Times New Roman" w:hAnsi="Times New Roman"/>
          <w:sz w:val="28"/>
          <w:szCs w:val="28"/>
        </w:rPr>
        <w:t>, обладающих правами юридического лица,</w:t>
      </w:r>
      <w:r w:rsidRPr="00A8785D">
        <w:rPr>
          <w:rFonts w:ascii="Times New Roman" w:hAnsi="Times New Roman"/>
          <w:sz w:val="28"/>
          <w:szCs w:val="28"/>
        </w:rPr>
        <w:t xml:space="preserve"> в своей деятельности подчинены и подотчетны Главе муниципального округа, курирующему заместителю главы администрации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A8785D">
        <w:rPr>
          <w:rFonts w:ascii="Times New Roman" w:hAnsi="Times New Roman"/>
          <w:sz w:val="28"/>
          <w:szCs w:val="28"/>
        </w:rPr>
        <w:t>. Руководители органов</w:t>
      </w:r>
      <w:r w:rsidRPr="0074056F">
        <w:rPr>
          <w:rFonts w:ascii="Times New Roman" w:hAnsi="Times New Roman"/>
          <w:sz w:val="28"/>
          <w:szCs w:val="28"/>
        </w:rPr>
        <w:t xml:space="preserve"> </w:t>
      </w:r>
      <w:r w:rsidRPr="00A8785D">
        <w:rPr>
          <w:rFonts w:ascii="Times New Roman" w:hAnsi="Times New Roman"/>
          <w:sz w:val="28"/>
          <w:szCs w:val="28"/>
        </w:rPr>
        <w:t>администрации муниципального округа</w:t>
      </w:r>
      <w:r>
        <w:rPr>
          <w:rFonts w:ascii="Times New Roman" w:hAnsi="Times New Roman"/>
          <w:sz w:val="28"/>
          <w:szCs w:val="28"/>
        </w:rPr>
        <w:t>,</w:t>
      </w:r>
      <w:r w:rsidRPr="00CB2150">
        <w:rPr>
          <w:rFonts w:ascii="Times New Roman" w:hAnsi="Times New Roman"/>
          <w:sz w:val="28"/>
          <w:szCs w:val="28"/>
        </w:rPr>
        <w:t xml:space="preserve"> </w:t>
      </w:r>
      <w:r>
        <w:rPr>
          <w:rFonts w:ascii="Times New Roman" w:hAnsi="Times New Roman"/>
          <w:sz w:val="28"/>
          <w:szCs w:val="28"/>
        </w:rPr>
        <w:t>обладающих правами юридического лица</w:t>
      </w:r>
      <w:r w:rsidRPr="00A8785D">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 о</w:t>
      </w:r>
      <w:r w:rsidRPr="00A8785D">
        <w:rPr>
          <w:rFonts w:ascii="Times New Roman" w:hAnsi="Times New Roman"/>
          <w:sz w:val="28"/>
          <w:szCs w:val="28"/>
        </w:rPr>
        <w:t>рганизуют работу органа</w:t>
      </w:r>
      <w:r w:rsidRPr="0074056F">
        <w:rPr>
          <w:rFonts w:ascii="Times New Roman" w:hAnsi="Times New Roman"/>
          <w:sz w:val="28"/>
          <w:szCs w:val="28"/>
        </w:rPr>
        <w:t xml:space="preserve"> </w:t>
      </w:r>
      <w:r w:rsidRPr="00A8785D">
        <w:rPr>
          <w:rFonts w:ascii="Times New Roman" w:hAnsi="Times New Roman"/>
          <w:sz w:val="28"/>
          <w:szCs w:val="28"/>
        </w:rPr>
        <w:t>адми</w:t>
      </w:r>
      <w:r>
        <w:rPr>
          <w:rFonts w:ascii="Times New Roman" w:hAnsi="Times New Roman"/>
          <w:sz w:val="28"/>
          <w:szCs w:val="28"/>
        </w:rPr>
        <w:t>нистрации муниципального округа,</w:t>
      </w:r>
      <w:r w:rsidRPr="00CB2150">
        <w:rPr>
          <w:rFonts w:ascii="Times New Roman" w:hAnsi="Times New Roman"/>
          <w:sz w:val="28"/>
          <w:szCs w:val="28"/>
        </w:rPr>
        <w:t xml:space="preserve"> </w:t>
      </w:r>
      <w:r>
        <w:rPr>
          <w:rFonts w:ascii="Times New Roman" w:hAnsi="Times New Roman"/>
          <w:sz w:val="28"/>
          <w:szCs w:val="28"/>
        </w:rPr>
        <w:t>обладающего правами юридического лица;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A8785D">
        <w:rPr>
          <w:rFonts w:ascii="Times New Roman" w:hAnsi="Times New Roman"/>
          <w:sz w:val="28"/>
          <w:szCs w:val="28"/>
        </w:rPr>
        <w:t xml:space="preserve"> </w:t>
      </w:r>
      <w:r>
        <w:rPr>
          <w:rFonts w:ascii="Times New Roman" w:hAnsi="Times New Roman"/>
          <w:sz w:val="28"/>
          <w:szCs w:val="28"/>
        </w:rPr>
        <w:t>р</w:t>
      </w:r>
      <w:r w:rsidRPr="00A8785D">
        <w:rPr>
          <w:rFonts w:ascii="Times New Roman" w:hAnsi="Times New Roman"/>
          <w:sz w:val="28"/>
          <w:szCs w:val="28"/>
        </w:rPr>
        <w:t>азрабатывают и вносят Главе муниципального округа проекты муниципальных правовых актов и иные предложен</w:t>
      </w:r>
      <w:r>
        <w:rPr>
          <w:rFonts w:ascii="Times New Roman" w:hAnsi="Times New Roman"/>
          <w:sz w:val="28"/>
          <w:szCs w:val="28"/>
        </w:rPr>
        <w:t>ия в пределах своей компетенции;</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A8785D">
        <w:rPr>
          <w:rFonts w:ascii="Times New Roman" w:hAnsi="Times New Roman"/>
          <w:sz w:val="28"/>
          <w:szCs w:val="28"/>
        </w:rPr>
        <w:t xml:space="preserve"> </w:t>
      </w:r>
      <w:r>
        <w:rPr>
          <w:rFonts w:ascii="Times New Roman" w:hAnsi="Times New Roman"/>
          <w:sz w:val="28"/>
          <w:szCs w:val="28"/>
        </w:rPr>
        <w:t>р</w:t>
      </w:r>
      <w:r w:rsidRPr="00A8785D">
        <w:rPr>
          <w:rFonts w:ascii="Times New Roman" w:hAnsi="Times New Roman"/>
          <w:sz w:val="28"/>
          <w:szCs w:val="28"/>
        </w:rPr>
        <w:t>ассматривают обращения граждан, ведут прием граждан по вопросам, относящимся к их компетенции</w:t>
      </w:r>
      <w:r>
        <w:rPr>
          <w:rFonts w:ascii="Times New Roman" w:hAnsi="Times New Roman"/>
          <w:sz w:val="28"/>
          <w:szCs w:val="28"/>
        </w:rPr>
        <w:t>;</w:t>
      </w:r>
    </w:p>
    <w:p w:rsidR="002138F1" w:rsidRPr="00170C1E" w:rsidRDefault="002138F1" w:rsidP="002138F1">
      <w:pPr>
        <w:spacing w:after="0" w:line="240" w:lineRule="auto"/>
        <w:ind w:firstLine="709"/>
        <w:jc w:val="both"/>
        <w:rPr>
          <w:rFonts w:ascii="Times New Roman" w:hAnsi="Times New Roman"/>
          <w:sz w:val="28"/>
          <w:szCs w:val="28"/>
        </w:rPr>
      </w:pPr>
      <w:r w:rsidRPr="00170C1E">
        <w:rPr>
          <w:rFonts w:ascii="Times New Roman" w:hAnsi="Times New Roman"/>
          <w:sz w:val="28"/>
          <w:szCs w:val="28"/>
        </w:rPr>
        <w:t>4) по согласованию с Главой муниципального округа назначают на должность и освобождают от должности руководителей подведомственных муниципальных предприятий и учреждений, а также решают вопросы применения к ним мер поощрения и наложения дисциплинарных взысканий;</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5</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р</w:t>
      </w:r>
      <w:r w:rsidRPr="00A8785D">
        <w:rPr>
          <w:rFonts w:ascii="Times New Roman" w:hAnsi="Times New Roman"/>
          <w:sz w:val="28"/>
          <w:szCs w:val="28"/>
        </w:rPr>
        <w:t>ешают иные вопросы в соответствии с федеральным и</w:t>
      </w:r>
      <w:r>
        <w:rPr>
          <w:rFonts w:ascii="Times New Roman" w:hAnsi="Times New Roman"/>
          <w:sz w:val="28"/>
          <w:szCs w:val="28"/>
        </w:rPr>
        <w:t xml:space="preserve"> краевым законодательством.</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33. Полномочия администрации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Администрация муниципального округа под руководством Главы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 xml:space="preserve">существляет составление и исполнение бюджета муниципального округа, </w:t>
      </w:r>
      <w:proofErr w:type="gramStart"/>
      <w:r w:rsidRPr="00A8785D">
        <w:rPr>
          <w:rFonts w:ascii="Times New Roman" w:hAnsi="Times New Roman"/>
          <w:sz w:val="28"/>
          <w:szCs w:val="28"/>
        </w:rPr>
        <w:t>контроль за</w:t>
      </w:r>
      <w:proofErr w:type="gramEnd"/>
      <w:r w:rsidRPr="00A8785D">
        <w:rPr>
          <w:rFonts w:ascii="Times New Roman" w:hAnsi="Times New Roman"/>
          <w:sz w:val="28"/>
          <w:szCs w:val="28"/>
        </w:rPr>
        <w:t xml:space="preserve"> его исполнением, составляет отчет об исполнении бюджета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A8785D">
        <w:rPr>
          <w:rFonts w:ascii="Times New Roman" w:hAnsi="Times New Roman"/>
          <w:sz w:val="28"/>
          <w:szCs w:val="28"/>
        </w:rPr>
        <w:t xml:space="preserve"> </w:t>
      </w:r>
      <w:r>
        <w:rPr>
          <w:rFonts w:ascii="Times New Roman" w:hAnsi="Times New Roman"/>
          <w:sz w:val="28"/>
          <w:szCs w:val="28"/>
        </w:rPr>
        <w:t>р</w:t>
      </w:r>
      <w:r w:rsidRPr="00A8785D">
        <w:rPr>
          <w:rFonts w:ascii="Times New Roman" w:hAnsi="Times New Roman"/>
          <w:sz w:val="28"/>
          <w:szCs w:val="28"/>
        </w:rPr>
        <w:t>азрабатывает прое</w:t>
      </w:r>
      <w:proofErr w:type="gramStart"/>
      <w:r w:rsidRPr="00A8785D">
        <w:rPr>
          <w:rFonts w:ascii="Times New Roman" w:hAnsi="Times New Roman"/>
          <w:sz w:val="28"/>
          <w:szCs w:val="28"/>
        </w:rPr>
        <w:t>кт стр</w:t>
      </w:r>
      <w:proofErr w:type="gramEnd"/>
      <w:r w:rsidRPr="00A8785D">
        <w:rPr>
          <w:rFonts w:ascii="Times New Roman" w:hAnsi="Times New Roman"/>
          <w:sz w:val="28"/>
          <w:szCs w:val="28"/>
        </w:rPr>
        <w:t xml:space="preserve">атегии социально-экономического развития муниципального округа, утверждает иные документы стратегического планирования, предусмотренные </w:t>
      </w:r>
      <w:hyperlink r:id="rId16" w:tgtFrame="Executing" w:history="1">
        <w:r w:rsidRPr="00A8785D">
          <w:rPr>
            <w:rFonts w:ascii="Times New Roman" w:hAnsi="Times New Roman"/>
            <w:sz w:val="28"/>
            <w:szCs w:val="28"/>
          </w:rPr>
          <w:t>Федеральным законом от 28 июня 2014 г. № 172-ФЗ</w:t>
        </w:r>
      </w:hyperlink>
      <w:r w:rsidRPr="00A8785D">
        <w:rPr>
          <w:rFonts w:ascii="Times New Roman" w:hAnsi="Times New Roman"/>
          <w:sz w:val="28"/>
          <w:szCs w:val="28"/>
        </w:rPr>
        <w:t xml:space="preserve"> «О стратегическом планировании в Российской Федерации»</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3</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р</w:t>
      </w:r>
      <w:r w:rsidRPr="00A8785D">
        <w:rPr>
          <w:rFonts w:ascii="Times New Roman" w:hAnsi="Times New Roman"/>
          <w:sz w:val="28"/>
          <w:szCs w:val="28"/>
        </w:rPr>
        <w:t>азрабатывает проекты муниципальных правовых актов об установлении, изменении и отмене местных налогов и сборов муниципального округа в соответствии с законодательством Российск</w:t>
      </w:r>
      <w:r>
        <w:rPr>
          <w:rFonts w:ascii="Times New Roman" w:hAnsi="Times New Roman"/>
          <w:sz w:val="28"/>
          <w:szCs w:val="28"/>
        </w:rPr>
        <w:t>ой Федерации о налогах и сборах;</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существляет владение, пользование и распоряжение имуществом, находящимся в муниципальной собственности муниципального округа в порядке, утвержденном решением Совета депутатов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5)</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 xml:space="preserve">рганизует в границах муниципального округа </w:t>
      </w:r>
      <w:proofErr w:type="spellStart"/>
      <w:r w:rsidRPr="00A8785D">
        <w:rPr>
          <w:rFonts w:ascii="Times New Roman" w:hAnsi="Times New Roman"/>
          <w:sz w:val="28"/>
          <w:szCs w:val="28"/>
        </w:rPr>
        <w:t>электро</w:t>
      </w:r>
      <w:proofErr w:type="spellEnd"/>
      <w:r w:rsidRPr="00A8785D">
        <w:rPr>
          <w:rFonts w:ascii="Times New Roman" w:hAnsi="Times New Roman"/>
          <w:sz w:val="28"/>
          <w:szCs w:val="28"/>
        </w:rPr>
        <w:t>-, тепл</w:t>
      </w:r>
      <w:proofErr w:type="gramStart"/>
      <w:r w:rsidRPr="00A8785D">
        <w:rPr>
          <w:rFonts w:ascii="Times New Roman" w:hAnsi="Times New Roman"/>
          <w:sz w:val="28"/>
          <w:szCs w:val="28"/>
        </w:rPr>
        <w:t>о-</w:t>
      </w:r>
      <w:proofErr w:type="gramEnd"/>
      <w:r w:rsidRPr="00A8785D">
        <w:rPr>
          <w:rFonts w:ascii="Times New Roman" w:hAnsi="Times New Roman"/>
          <w:sz w:val="28"/>
          <w:szCs w:val="28"/>
        </w:rPr>
        <w:t xml:space="preserve">, </w:t>
      </w:r>
      <w:proofErr w:type="spellStart"/>
      <w:r w:rsidRPr="00A8785D">
        <w:rPr>
          <w:rFonts w:ascii="Times New Roman" w:hAnsi="Times New Roman"/>
          <w:sz w:val="28"/>
          <w:szCs w:val="28"/>
        </w:rPr>
        <w:t>газо</w:t>
      </w:r>
      <w:proofErr w:type="spellEnd"/>
      <w:r w:rsidRPr="00A8785D">
        <w:rPr>
          <w:rFonts w:ascii="Times New Roman" w:hAnsi="Times New Roman"/>
          <w:sz w:val="28"/>
          <w:szCs w:val="28"/>
        </w:rPr>
        <w:t>- и водоснабжение населения, водоотведение, снабжение населения топливом в пределах полномочий, установленных законод</w:t>
      </w:r>
      <w:r>
        <w:rPr>
          <w:rFonts w:ascii="Times New Roman" w:hAnsi="Times New Roman"/>
          <w:sz w:val="28"/>
          <w:szCs w:val="28"/>
        </w:rPr>
        <w:t>ательством Российской Федерации;</w:t>
      </w:r>
    </w:p>
    <w:p w:rsidR="002138F1" w:rsidRPr="00A8785D" w:rsidRDefault="002138F1" w:rsidP="002138F1">
      <w:pPr>
        <w:spacing w:after="0" w:line="240" w:lineRule="auto"/>
        <w:ind w:firstLine="709"/>
        <w:jc w:val="both"/>
        <w:rPr>
          <w:rFonts w:ascii="Times New Roman" w:hAnsi="Times New Roman"/>
          <w:sz w:val="28"/>
          <w:szCs w:val="28"/>
        </w:rPr>
      </w:pPr>
      <w:proofErr w:type="gramStart"/>
      <w:r w:rsidRPr="00A8785D">
        <w:rPr>
          <w:rFonts w:ascii="Times New Roman" w:hAnsi="Times New Roman"/>
          <w:sz w:val="28"/>
          <w:szCs w:val="28"/>
        </w:rPr>
        <w:t>6</w:t>
      </w:r>
      <w:r>
        <w:rPr>
          <w:rFonts w:ascii="Times New Roman" w:hAnsi="Times New Roman"/>
          <w:sz w:val="28"/>
          <w:szCs w:val="28"/>
        </w:rPr>
        <w:t>)</w:t>
      </w:r>
      <w:r w:rsidRPr="00A8785D">
        <w:rPr>
          <w:rFonts w:ascii="Times New Roman" w:hAnsi="Times New Roman"/>
          <w:sz w:val="28"/>
          <w:szCs w:val="28"/>
        </w:rPr>
        <w:t xml:space="preserve"> Осуществляет в ценовых зонах теплоснабжения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 июля 2010 г. № 190-ФЗ «О теплоснабжении»</w:t>
      </w:r>
      <w:r>
        <w:rPr>
          <w:rFonts w:ascii="Times New Roman" w:hAnsi="Times New Roman"/>
          <w:sz w:val="28"/>
          <w:szCs w:val="28"/>
        </w:rPr>
        <w:t>;</w:t>
      </w:r>
      <w:proofErr w:type="gramEnd"/>
    </w:p>
    <w:p w:rsidR="002138F1" w:rsidRPr="00A8785D" w:rsidRDefault="002138F1" w:rsidP="002138F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7)</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рганизует дорожную деятельность в отношении автомобильных дорог местного значения в границах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муниципального округа, обеспечивает организацию дорожного движения, а также осуществляет иные полномочия в области использования автомобильных дорог и осуществления дорожной деятельности</w:t>
      </w:r>
      <w:proofErr w:type="gramEnd"/>
      <w:r w:rsidRPr="00A8785D">
        <w:rPr>
          <w:rFonts w:ascii="Times New Roman" w:hAnsi="Times New Roman"/>
          <w:sz w:val="28"/>
          <w:szCs w:val="28"/>
        </w:rPr>
        <w:t xml:space="preserve"> в соответствии с законодательством Российской Федерации</w:t>
      </w:r>
      <w:r>
        <w:rPr>
          <w:rFonts w:ascii="Times New Roman" w:hAnsi="Times New Roman"/>
          <w:sz w:val="28"/>
          <w:szCs w:val="28"/>
        </w:rPr>
        <w:t>;</w:t>
      </w:r>
      <w:r w:rsidRPr="00A8785D">
        <w:rPr>
          <w:rFonts w:ascii="Times New Roman" w:hAnsi="Times New Roman"/>
          <w:sz w:val="28"/>
          <w:szCs w:val="28"/>
        </w:rPr>
        <w:t xml:space="preserve"> </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беспечивает проживающих в муниципальном округе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законодательс</w:t>
      </w:r>
      <w:r>
        <w:rPr>
          <w:rFonts w:ascii="Times New Roman" w:hAnsi="Times New Roman"/>
          <w:sz w:val="28"/>
          <w:szCs w:val="28"/>
        </w:rPr>
        <w:t>твом;</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оздает условия для предоставления транспортных услуг населению и организует транспортное обслуживание населения в границах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10)</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частвует  в профилактике терроризма и экстремизма и его идеологии, а также в минимизации и (или) ликвидации последствий проявлений терроризма и экстремизма в границах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11)</w:t>
      </w:r>
      <w:r w:rsidRPr="00A8785D">
        <w:rPr>
          <w:rFonts w:ascii="Times New Roman" w:hAnsi="Times New Roman"/>
          <w:sz w:val="28"/>
          <w:szCs w:val="28"/>
        </w:rPr>
        <w:t xml:space="preserve"> </w:t>
      </w:r>
      <w:r>
        <w:rPr>
          <w:rFonts w:ascii="Times New Roman" w:hAnsi="Times New Roman"/>
          <w:sz w:val="28"/>
          <w:szCs w:val="28"/>
        </w:rPr>
        <w:t>р</w:t>
      </w:r>
      <w:r w:rsidRPr="00A8785D">
        <w:rPr>
          <w:rFonts w:ascii="Times New Roman" w:hAnsi="Times New Roman"/>
          <w:sz w:val="28"/>
          <w:szCs w:val="28"/>
        </w:rPr>
        <w:t>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w:t>
      </w:r>
      <w:r>
        <w:rPr>
          <w:rFonts w:ascii="Times New Roman" w:hAnsi="Times New Roman"/>
          <w:sz w:val="28"/>
          <w:szCs w:val="28"/>
        </w:rPr>
        <w:t>ских) конфликтов;</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12)</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частвует в предупреждении и ликвидации последствий чрезвычайных ситуаций в границах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13</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 xml:space="preserve">рганизует охрану общественного порядка на территории муниципального округа муниципальной милицией в соответствии с </w:t>
      </w:r>
      <w:r w:rsidRPr="00A8785D">
        <w:rPr>
          <w:rFonts w:ascii="Times New Roman" w:hAnsi="Times New Roman"/>
          <w:sz w:val="28"/>
          <w:szCs w:val="28"/>
        </w:rPr>
        <w:lastRenderedPageBreak/>
        <w:t>федеральным законом, определяющим порядок организации и дея</w:t>
      </w:r>
      <w:r>
        <w:rPr>
          <w:rFonts w:ascii="Times New Roman" w:hAnsi="Times New Roman"/>
          <w:sz w:val="28"/>
          <w:szCs w:val="28"/>
        </w:rPr>
        <w:t>тельности муниципальной милиции;</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14)</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редоставляет помещение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15</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беспечивает первичные меры пожарной безопасности в</w:t>
      </w:r>
      <w:r>
        <w:rPr>
          <w:rFonts w:ascii="Times New Roman" w:hAnsi="Times New Roman"/>
          <w:sz w:val="28"/>
          <w:szCs w:val="28"/>
        </w:rPr>
        <w:t xml:space="preserve"> границах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16)</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рганизует мероприятия по охране окружающей среды в</w:t>
      </w:r>
      <w:r>
        <w:rPr>
          <w:rFonts w:ascii="Times New Roman" w:hAnsi="Times New Roman"/>
          <w:sz w:val="28"/>
          <w:szCs w:val="28"/>
        </w:rPr>
        <w:t xml:space="preserve"> границах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17)</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8785D">
        <w:rPr>
          <w:rFonts w:ascii="Times New Roman" w:hAnsi="Times New Roman"/>
          <w:sz w:val="28"/>
          <w:szCs w:val="28"/>
        </w:rPr>
        <w:t xml:space="preserve"> Ставропольского края),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18)</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оздает условия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бесплатного оказан</w:t>
      </w:r>
      <w:r>
        <w:rPr>
          <w:rFonts w:ascii="Times New Roman" w:hAnsi="Times New Roman"/>
          <w:sz w:val="28"/>
          <w:szCs w:val="28"/>
        </w:rPr>
        <w:t>ия гражданам медицинской помощи;</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19)</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оздает условия для обеспечения жителей муниципального округа услугами связи, общественного питания, т</w:t>
      </w:r>
      <w:r>
        <w:rPr>
          <w:rFonts w:ascii="Times New Roman" w:hAnsi="Times New Roman"/>
          <w:sz w:val="28"/>
          <w:szCs w:val="28"/>
        </w:rPr>
        <w:t>орговли и бытового обслуживания;</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20)</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 xml:space="preserve">рганизует библиотечное обслуживание населения, комплектование и обеспечение сохранности библиотечных фондов </w:t>
      </w:r>
      <w:r>
        <w:rPr>
          <w:rFonts w:ascii="Times New Roman" w:hAnsi="Times New Roman"/>
          <w:sz w:val="28"/>
          <w:szCs w:val="28"/>
        </w:rPr>
        <w:t>библиотек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21)</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оздает условия для организации досуга и обеспечения жителей муниципального округа услугами организаций культуры</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22)</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муниципальном округе</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23)</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рганизует сохранение, использование и популяризацию объектов культурного наследия (памятников истории и культуры), находящихся в собственности муниципального округа, обеспечивает охрану объектов культурного наследия (памятников истории и культуры) местного (муниципального) значения, расположенных на т</w:t>
      </w:r>
      <w:r>
        <w:rPr>
          <w:rFonts w:ascii="Times New Roman" w:hAnsi="Times New Roman"/>
          <w:sz w:val="28"/>
          <w:szCs w:val="28"/>
        </w:rPr>
        <w:t>ерритории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24</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беспечивает условия для развития на территории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25)</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оздает условия для массового отдыха жителей муниципального округа и организует обустройство мест массового отдыха населения</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26)</w:t>
      </w:r>
      <w:r w:rsidRPr="00A8785D">
        <w:rPr>
          <w:rFonts w:ascii="Times New Roman" w:hAnsi="Times New Roman"/>
          <w:sz w:val="28"/>
          <w:szCs w:val="28"/>
        </w:rPr>
        <w:t xml:space="preserve"> </w:t>
      </w:r>
      <w:r>
        <w:rPr>
          <w:rFonts w:ascii="Times New Roman" w:hAnsi="Times New Roman"/>
          <w:sz w:val="28"/>
          <w:szCs w:val="28"/>
        </w:rPr>
        <w:t>ф</w:t>
      </w:r>
      <w:r w:rsidRPr="00A8785D">
        <w:rPr>
          <w:rFonts w:ascii="Times New Roman" w:hAnsi="Times New Roman"/>
          <w:sz w:val="28"/>
          <w:szCs w:val="28"/>
        </w:rPr>
        <w:t>ормирует</w:t>
      </w:r>
      <w:r>
        <w:rPr>
          <w:rFonts w:ascii="Times New Roman" w:hAnsi="Times New Roman"/>
          <w:sz w:val="28"/>
          <w:szCs w:val="28"/>
        </w:rPr>
        <w:t xml:space="preserve"> и содержит муниципальный архив;</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27)</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рганизует оказание ритуальных услуг и содер</w:t>
      </w:r>
      <w:r>
        <w:rPr>
          <w:rFonts w:ascii="Times New Roman" w:hAnsi="Times New Roman"/>
          <w:sz w:val="28"/>
          <w:szCs w:val="28"/>
        </w:rPr>
        <w:t>жит места захоронения в порядке;</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28)</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w:t>
      </w:r>
      <w:r>
        <w:rPr>
          <w:rFonts w:ascii="Times New Roman" w:hAnsi="Times New Roman"/>
          <w:sz w:val="28"/>
          <w:szCs w:val="28"/>
        </w:rPr>
        <w:t>ию твердых коммунальных отходов;</w:t>
      </w:r>
      <w:r w:rsidRPr="00A8785D">
        <w:rPr>
          <w:rFonts w:ascii="Times New Roman" w:hAnsi="Times New Roman"/>
          <w:sz w:val="28"/>
          <w:szCs w:val="28"/>
        </w:rPr>
        <w:t xml:space="preserve"> </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29)</w:t>
      </w:r>
      <w:r w:rsidRPr="00A8785D">
        <w:rPr>
          <w:rFonts w:ascii="Times New Roman" w:hAnsi="Times New Roman"/>
          <w:sz w:val="28"/>
          <w:szCs w:val="28"/>
        </w:rPr>
        <w:t xml:space="preserve"> </w:t>
      </w:r>
      <w:r>
        <w:rPr>
          <w:rFonts w:ascii="Times New Roman" w:hAnsi="Times New Roman"/>
          <w:sz w:val="28"/>
          <w:szCs w:val="28"/>
        </w:rPr>
        <w:t>р</w:t>
      </w:r>
      <w:r w:rsidRPr="00A8785D">
        <w:rPr>
          <w:rFonts w:ascii="Times New Roman" w:hAnsi="Times New Roman"/>
          <w:sz w:val="28"/>
          <w:szCs w:val="28"/>
        </w:rPr>
        <w:t xml:space="preserve">азрабатывает правила благоустройства территории муниципального округа, осуществляет </w:t>
      </w:r>
      <w:proofErr w:type="gramStart"/>
      <w:r w:rsidRPr="00A8785D">
        <w:rPr>
          <w:rFonts w:ascii="Times New Roman" w:hAnsi="Times New Roman"/>
          <w:sz w:val="28"/>
          <w:szCs w:val="28"/>
        </w:rPr>
        <w:t>контроль за</w:t>
      </w:r>
      <w:proofErr w:type="gramEnd"/>
      <w:r w:rsidRPr="00A8785D">
        <w:rPr>
          <w:rFonts w:ascii="Times New Roman" w:hAnsi="Times New Roman"/>
          <w:sz w:val="28"/>
          <w:szCs w:val="28"/>
        </w:rPr>
        <w:t xml:space="preserve"> их соблюдением, организует благоустройство территории муниципального округа в соот</w:t>
      </w:r>
      <w:r>
        <w:rPr>
          <w:rFonts w:ascii="Times New Roman" w:hAnsi="Times New Roman"/>
          <w:sz w:val="28"/>
          <w:szCs w:val="28"/>
        </w:rPr>
        <w:t>ветствии с указанными правилами;</w:t>
      </w:r>
    </w:p>
    <w:p w:rsidR="002138F1" w:rsidRPr="00A8785D" w:rsidRDefault="002138F1" w:rsidP="002138F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30)</w:t>
      </w:r>
      <w:r w:rsidRPr="00A8785D">
        <w:rPr>
          <w:rFonts w:ascii="Times New Roman" w:hAnsi="Times New Roman"/>
          <w:sz w:val="28"/>
          <w:szCs w:val="28"/>
        </w:rPr>
        <w:t xml:space="preserve"> </w:t>
      </w:r>
      <w:r>
        <w:rPr>
          <w:rFonts w:ascii="Times New Roman" w:hAnsi="Times New Roman"/>
          <w:sz w:val="28"/>
          <w:szCs w:val="28"/>
        </w:rPr>
        <w:t>р</w:t>
      </w:r>
      <w:r w:rsidRPr="00A8785D">
        <w:rPr>
          <w:rFonts w:ascii="Times New Roman" w:hAnsi="Times New Roman"/>
          <w:sz w:val="28"/>
          <w:szCs w:val="28"/>
        </w:rPr>
        <w:t>азрабатывает и представляет на утверждение в Совет депутатов муниципального округа проект генерального плана муниципального округа, правил землепользования и застройки, утверждает подготовленную на основе генерального плана муниципального округа документацию по планировке территории, выдает градостроительный план земельного участка, расположенного в границах муниципального округа, выдает разрешение на строительство (за исключением случаев, предусмотренных Градостроительным кодексом Российской Федерации, иными федеральными законами), разрешение на ввод</w:t>
      </w:r>
      <w:proofErr w:type="gramEnd"/>
      <w:r w:rsidRPr="00A8785D">
        <w:rPr>
          <w:rFonts w:ascii="Times New Roman" w:hAnsi="Times New Roman"/>
          <w:sz w:val="28"/>
          <w:szCs w:val="28"/>
        </w:rPr>
        <w:t xml:space="preserve"> </w:t>
      </w:r>
      <w:proofErr w:type="gramStart"/>
      <w:r w:rsidRPr="00A8785D">
        <w:rPr>
          <w:rFonts w:ascii="Times New Roman" w:hAnsi="Times New Roman"/>
          <w:sz w:val="28"/>
          <w:szCs w:val="28"/>
        </w:rPr>
        <w:t>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разрабатывает местные нормативы градостроительного проектирования муниципального округа, ведет информационную систему обеспечения градостроительной деятельности, осуществляемой на территории муниципального округа, осуществляет резервирование земель и изъятие земельных участков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предусмотренных Градостроительным</w:t>
      </w:r>
      <w:proofErr w:type="gramEnd"/>
      <w:r w:rsidRPr="00A8785D">
        <w:rPr>
          <w:rFonts w:ascii="Times New Roman" w:hAnsi="Times New Roman"/>
          <w:sz w:val="28"/>
          <w:szCs w:val="28"/>
        </w:rPr>
        <w:t xml:space="preserve"> </w:t>
      </w:r>
      <w:proofErr w:type="gramStart"/>
      <w:r w:rsidRPr="00A8785D">
        <w:rPr>
          <w:rFonts w:ascii="Times New Roman" w:hAnsi="Times New Roman"/>
          <w:sz w:val="28"/>
          <w:szCs w:val="28"/>
        </w:rPr>
        <w:t>кодексом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w:t>
      </w:r>
      <w:proofErr w:type="gramEnd"/>
      <w:r w:rsidRPr="00A8785D">
        <w:rPr>
          <w:rFonts w:ascii="Times New Roman" w:hAnsi="Times New Roman"/>
          <w:sz w:val="28"/>
          <w:szCs w:val="28"/>
        </w:rPr>
        <w:t xml:space="preserve"> </w:t>
      </w:r>
      <w:proofErr w:type="gramStart"/>
      <w:r w:rsidRPr="00A8785D">
        <w:rPr>
          <w:rFonts w:ascii="Times New Roman" w:hAnsi="Times New Roman"/>
          <w:sz w:val="28"/>
          <w:szCs w:val="28"/>
        </w:rPr>
        <w:t xml:space="preserve">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w:t>
      </w:r>
      <w:r w:rsidRPr="00A8785D">
        <w:rPr>
          <w:rFonts w:ascii="Times New Roman" w:hAnsi="Times New Roman"/>
          <w:sz w:val="28"/>
          <w:szCs w:val="28"/>
        </w:rPr>
        <w:lastRenderedPageBreak/>
        <w:t>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w:t>
      </w:r>
      <w:proofErr w:type="gramEnd"/>
      <w:r w:rsidRPr="00A8785D">
        <w:rPr>
          <w:rFonts w:ascii="Times New Roman" w:hAnsi="Times New Roman"/>
          <w:sz w:val="28"/>
          <w:szCs w:val="28"/>
        </w:rPr>
        <w:t xml:space="preserve"> </w:t>
      </w:r>
      <w:proofErr w:type="gramStart"/>
      <w:r w:rsidRPr="00A8785D">
        <w:rPr>
          <w:rFonts w:ascii="Times New Roman" w:hAnsi="Times New Roman"/>
          <w:sz w:val="28"/>
          <w:szCs w:val="28"/>
        </w:rPr>
        <w:t>муниципального округа,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ее приведения в соответствие с установленными требованиями в случаях, предусмотренных</w:t>
      </w:r>
      <w:proofErr w:type="gramEnd"/>
      <w:r w:rsidRPr="00A8785D">
        <w:rPr>
          <w:rFonts w:ascii="Times New Roman" w:hAnsi="Times New Roman"/>
          <w:sz w:val="28"/>
          <w:szCs w:val="28"/>
        </w:rPr>
        <w:t xml:space="preserve"> </w:t>
      </w:r>
      <w:hyperlink r:id="rId17" w:tgtFrame="Executing" w:history="1">
        <w:r w:rsidRPr="00A8785D">
          <w:rPr>
            <w:rStyle w:val="ac"/>
            <w:rFonts w:ascii="Times New Roman" w:hAnsi="Times New Roman"/>
            <w:color w:val="auto"/>
            <w:sz w:val="28"/>
            <w:szCs w:val="28"/>
          </w:rPr>
          <w:t>Градостроительным кодексом Российской Федерации</w:t>
        </w:r>
      </w:hyperlink>
      <w:r w:rsidRPr="002E4AA8">
        <w:rPr>
          <w:rFonts w:ascii="Times New Roman" w:hAnsi="Times New Roman" w:cs="Times New Roman"/>
          <w:sz w:val="28"/>
          <w:szCs w:val="28"/>
        </w:rPr>
        <w:t>;</w:t>
      </w:r>
      <w:r w:rsidRPr="00A8785D">
        <w:rPr>
          <w:rFonts w:ascii="Times New Roman" w:hAnsi="Times New Roman"/>
          <w:sz w:val="28"/>
          <w:szCs w:val="28"/>
        </w:rPr>
        <w:t xml:space="preserve"> </w:t>
      </w:r>
    </w:p>
    <w:p w:rsidR="002138F1" w:rsidRPr="000361AA"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31)</w:t>
      </w:r>
      <w:r w:rsidRPr="000361AA">
        <w:rPr>
          <w:rFonts w:ascii="Times New Roman" w:hAnsi="Times New Roman"/>
          <w:sz w:val="28"/>
          <w:szCs w:val="28"/>
        </w:rPr>
        <w:t xml:space="preserve"> </w:t>
      </w:r>
      <w:r>
        <w:rPr>
          <w:rFonts w:ascii="Times New Roman" w:hAnsi="Times New Roman"/>
          <w:sz w:val="28"/>
          <w:szCs w:val="28"/>
        </w:rPr>
        <w:t>р</w:t>
      </w:r>
      <w:r w:rsidRPr="000361AA">
        <w:rPr>
          <w:rFonts w:ascii="Times New Roman" w:hAnsi="Times New Roman"/>
          <w:sz w:val="28"/>
          <w:szCs w:val="28"/>
        </w:rPr>
        <w:t>азрабатывает схемы размещения рекламных конструкций, выдает разрешения на установку и эксплуатацию рекламных конструкций на территории муниципального округа, аннулирует такие разрешения, выдает предписания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от 13 марта 2006 г. № 38-ФЗ</w:t>
      </w:r>
      <w:r>
        <w:rPr>
          <w:rFonts w:ascii="Times New Roman" w:hAnsi="Times New Roman"/>
          <w:sz w:val="28"/>
          <w:szCs w:val="28"/>
        </w:rPr>
        <w:t xml:space="preserve"> «О рекламе»;</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32)</w:t>
      </w:r>
      <w:r w:rsidRPr="000361AA">
        <w:rPr>
          <w:rFonts w:ascii="Times New Roman" w:hAnsi="Times New Roman"/>
          <w:sz w:val="28"/>
          <w:szCs w:val="28"/>
        </w:rPr>
        <w:t xml:space="preserve"> </w:t>
      </w:r>
      <w:r>
        <w:rPr>
          <w:rFonts w:ascii="Times New Roman" w:hAnsi="Times New Roman"/>
          <w:sz w:val="28"/>
          <w:szCs w:val="28"/>
        </w:rPr>
        <w:t>п</w:t>
      </w:r>
      <w:r w:rsidRPr="000361AA">
        <w:rPr>
          <w:rFonts w:ascii="Times New Roman" w:hAnsi="Times New Roman"/>
          <w:sz w:val="28"/>
          <w:szCs w:val="28"/>
        </w:rPr>
        <w:t>рисваивает</w:t>
      </w:r>
      <w:r w:rsidRPr="00A8785D">
        <w:rPr>
          <w:rFonts w:ascii="Times New Roman" w:hAnsi="Times New Roman"/>
          <w:sz w:val="28"/>
          <w:szCs w:val="28"/>
        </w:rPr>
        <w:t xml:space="preserve">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наименования элементам планировочной структуры в границах муниципального округа, изменяет, аннулирует такие наименования, размещает информацию в г</w:t>
      </w:r>
      <w:r>
        <w:rPr>
          <w:rFonts w:ascii="Times New Roman" w:hAnsi="Times New Roman"/>
          <w:sz w:val="28"/>
          <w:szCs w:val="28"/>
        </w:rPr>
        <w:t>осударственном адресном реестре;</w:t>
      </w:r>
    </w:p>
    <w:p w:rsidR="002138F1" w:rsidRPr="00A8785D" w:rsidRDefault="002138F1" w:rsidP="002138F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33)</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рганизует и осуществляет мероприятия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w:t>
      </w:r>
      <w:r>
        <w:rPr>
          <w:rFonts w:ascii="Times New Roman" w:hAnsi="Times New Roman"/>
          <w:sz w:val="28"/>
          <w:szCs w:val="28"/>
        </w:rPr>
        <w:t>ных, медицинских и иных средств;</w:t>
      </w:r>
      <w:proofErr w:type="gramEnd"/>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34)</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оздает, осуществляет содержание и организацию деятельности аварийно-спасательных служб и (или) аварийно-спасательных формирований на т</w:t>
      </w:r>
      <w:r>
        <w:rPr>
          <w:rFonts w:ascii="Times New Roman" w:hAnsi="Times New Roman"/>
          <w:sz w:val="28"/>
          <w:szCs w:val="28"/>
        </w:rPr>
        <w:t>ерритории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35)</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оздает, осуществляет развитие и обеспечение охраны лечебно-оздоровительных местностей и курортов местного значения на территории муниципального округа, а также осуществляет муниципальный контроль в области использования и охраны особо охраняемых природн</w:t>
      </w:r>
      <w:r>
        <w:rPr>
          <w:rFonts w:ascii="Times New Roman" w:hAnsi="Times New Roman"/>
          <w:sz w:val="28"/>
          <w:szCs w:val="28"/>
        </w:rPr>
        <w:t>ых территорий местного значения;</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36)</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рганизует и осуществляет мероприятия по мобилизационной подготовке муниципальных предприятий и учреждений, находящихся на т</w:t>
      </w:r>
      <w:r>
        <w:rPr>
          <w:rFonts w:ascii="Times New Roman" w:hAnsi="Times New Roman"/>
          <w:sz w:val="28"/>
          <w:szCs w:val="28"/>
        </w:rPr>
        <w:t>ерритории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37)</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существляет мероприятия по обеспечению безопасности людей на водных объек</w:t>
      </w:r>
      <w:r>
        <w:rPr>
          <w:rFonts w:ascii="Times New Roman" w:hAnsi="Times New Roman"/>
          <w:sz w:val="28"/>
          <w:szCs w:val="28"/>
        </w:rPr>
        <w:t>тах, охране их жизни и здоровья;</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38)</w:t>
      </w:r>
      <w:r w:rsidRPr="00A8785D">
        <w:rPr>
          <w:rFonts w:ascii="Times New Roman" w:hAnsi="Times New Roman"/>
          <w:sz w:val="28"/>
          <w:szCs w:val="28"/>
        </w:rPr>
        <w:t xml:space="preserve"> </w:t>
      </w:r>
      <w:r>
        <w:rPr>
          <w:rFonts w:ascii="Times New Roman" w:hAnsi="Times New Roman"/>
          <w:sz w:val="28"/>
          <w:szCs w:val="28"/>
        </w:rPr>
        <w:t>с</w:t>
      </w:r>
      <w:r w:rsidRPr="00A8785D">
        <w:rPr>
          <w:rFonts w:ascii="Times New Roman" w:hAnsi="Times New Roman"/>
          <w:sz w:val="28"/>
          <w:szCs w:val="28"/>
        </w:rPr>
        <w:t>оздает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39)</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рганизует и осуществляет мероприятия по работе с детьми и молодежью в муниципальном округе</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40)</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существляет в пределах, установленных водным законодательством Российской Федерации, полномочия собственника водных объектов, устанавливает правила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41</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казывает поддержку гражданам и их объединениям, участвующим в охране общественного порядка, создает условия для деятельности народных дружин</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w:t>
      </w:r>
      <w:r>
        <w:rPr>
          <w:rFonts w:ascii="Times New Roman" w:hAnsi="Times New Roman"/>
          <w:sz w:val="28"/>
          <w:szCs w:val="28"/>
        </w:rPr>
        <w:t>2)</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беспечивает выполнение работ, необходимых для создания искусственных земельных участков для нужд муниципального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43)</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существляет меры по противодействию коррупции в границах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44)</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рганизует в соответствии с Федеральным законом от 24 июля 2007 г. № 221-ФЗ «О кадастровой деятельности» выполнение комплексных кадастровых работ и утверждает карту-план территории</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w:t>
      </w:r>
      <w:r>
        <w:rPr>
          <w:rFonts w:ascii="Times New Roman" w:hAnsi="Times New Roman"/>
          <w:sz w:val="28"/>
          <w:szCs w:val="28"/>
        </w:rPr>
        <w:t>5)</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ланирует, осуществляет закупки товаров, работ, услуг для обеспечения муниципальных нужд и исполняет контракты</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w:t>
      </w:r>
      <w:r>
        <w:rPr>
          <w:rFonts w:ascii="Times New Roman" w:hAnsi="Times New Roman"/>
          <w:sz w:val="28"/>
          <w:szCs w:val="28"/>
        </w:rPr>
        <w:t>6)</w:t>
      </w:r>
      <w:r w:rsidRPr="00A8785D">
        <w:rPr>
          <w:rFonts w:ascii="Times New Roman" w:hAnsi="Times New Roman"/>
          <w:sz w:val="28"/>
          <w:szCs w:val="28"/>
        </w:rPr>
        <w:t xml:space="preserve"> </w:t>
      </w:r>
      <w:r>
        <w:rPr>
          <w:rFonts w:ascii="Times New Roman" w:hAnsi="Times New Roman"/>
          <w:sz w:val="28"/>
          <w:szCs w:val="28"/>
        </w:rPr>
        <w:t>р</w:t>
      </w:r>
      <w:r w:rsidRPr="00A8785D">
        <w:rPr>
          <w:rFonts w:ascii="Times New Roman" w:hAnsi="Times New Roman"/>
          <w:sz w:val="28"/>
          <w:szCs w:val="28"/>
        </w:rPr>
        <w:t>азрабатывает программы комплексного развития систем коммунальной инфраструктуры муниципального округа, программы комплексного развития транспортной инфраструктуры муниципального округа, программы комплексного развития социальной инфраструктуры муниципального округа, требования к которым устанавливаются Правительством Российской Федерации</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proofErr w:type="gramStart"/>
      <w:r w:rsidRPr="00A8785D">
        <w:rPr>
          <w:rFonts w:ascii="Times New Roman" w:hAnsi="Times New Roman"/>
          <w:sz w:val="28"/>
          <w:szCs w:val="28"/>
        </w:rPr>
        <w:t>4</w:t>
      </w:r>
      <w:r>
        <w:rPr>
          <w:rFonts w:ascii="Times New Roman" w:hAnsi="Times New Roman"/>
          <w:sz w:val="28"/>
          <w:szCs w:val="28"/>
        </w:rPr>
        <w:t>7)</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 xml:space="preserve">существляет полномочия соучредителя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округа официальной информации о социально-экономическом и культурном </w:t>
      </w:r>
      <w:r w:rsidRPr="00A8785D">
        <w:rPr>
          <w:rFonts w:ascii="Times New Roman" w:hAnsi="Times New Roman"/>
          <w:sz w:val="28"/>
          <w:szCs w:val="28"/>
        </w:rPr>
        <w:lastRenderedPageBreak/>
        <w:t>развитии муниципального округа, о развитии его общественной инфраструктуры и иной официальной информации в порядке, определенном решением Совета депутатов муниципального округа</w:t>
      </w:r>
      <w:r>
        <w:rPr>
          <w:rFonts w:ascii="Times New Roman" w:hAnsi="Times New Roman"/>
          <w:sz w:val="28"/>
          <w:szCs w:val="28"/>
        </w:rPr>
        <w:t>;</w:t>
      </w:r>
      <w:proofErr w:type="gramEnd"/>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w:t>
      </w:r>
      <w:r>
        <w:rPr>
          <w:rFonts w:ascii="Times New Roman" w:hAnsi="Times New Roman"/>
          <w:sz w:val="28"/>
          <w:szCs w:val="28"/>
        </w:rPr>
        <w:t>8)</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округа, преобразования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49)</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существляет международные и внешнеэкономические связи в соответствии с федеральными законами</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5</w:t>
      </w:r>
      <w:r>
        <w:rPr>
          <w:rFonts w:ascii="Times New Roman" w:hAnsi="Times New Roman"/>
          <w:sz w:val="28"/>
          <w:szCs w:val="28"/>
        </w:rPr>
        <w:t>0)</w:t>
      </w:r>
      <w:r w:rsidRPr="00A8785D">
        <w:rPr>
          <w:rFonts w:ascii="Times New Roman" w:hAnsi="Times New Roman"/>
          <w:sz w:val="28"/>
          <w:szCs w:val="28"/>
        </w:rPr>
        <w:t xml:space="preserve"> </w:t>
      </w:r>
      <w:r>
        <w:rPr>
          <w:rFonts w:ascii="Times New Roman" w:hAnsi="Times New Roman"/>
          <w:sz w:val="28"/>
          <w:szCs w:val="28"/>
        </w:rPr>
        <w:t>р</w:t>
      </w:r>
      <w:r w:rsidRPr="00A8785D">
        <w:rPr>
          <w:rFonts w:ascii="Times New Roman" w:hAnsi="Times New Roman"/>
          <w:sz w:val="28"/>
          <w:szCs w:val="28"/>
        </w:rPr>
        <w:t>азрабатывает и утверждает схемы размещения нестационарных торговых объектов</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5</w:t>
      </w:r>
      <w:r>
        <w:rPr>
          <w:rFonts w:ascii="Times New Roman" w:hAnsi="Times New Roman"/>
          <w:sz w:val="28"/>
          <w:szCs w:val="28"/>
        </w:rPr>
        <w:t>1)</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пределяет специально отведенные места для проведения встреч депутатов Совета депутатов муниципального округа с избирателями, а также определяет перечни помещений, предоставляемых органами местного самоуправления для проведения встреч депутатов Совета депутатов муниципального округа с избирателями</w:t>
      </w:r>
      <w:r>
        <w:rPr>
          <w:rFonts w:ascii="Times New Roman" w:hAnsi="Times New Roman"/>
          <w:sz w:val="28"/>
          <w:szCs w:val="28"/>
        </w:rPr>
        <w:t>;</w:t>
      </w:r>
    </w:p>
    <w:p w:rsidR="002138F1"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5</w:t>
      </w:r>
      <w:r>
        <w:rPr>
          <w:rFonts w:ascii="Times New Roman" w:hAnsi="Times New Roman"/>
          <w:sz w:val="28"/>
          <w:szCs w:val="28"/>
        </w:rPr>
        <w:t>2)</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ринимает решения о привлечении граждан к выполнению на добровольной основе социально значимых для муниципального округа работ</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5</w:t>
      </w:r>
      <w:r>
        <w:rPr>
          <w:rFonts w:ascii="Times New Roman" w:hAnsi="Times New Roman"/>
          <w:sz w:val="28"/>
          <w:szCs w:val="28"/>
        </w:rPr>
        <w:t>3)</w:t>
      </w:r>
      <w:r w:rsidRPr="00A8785D">
        <w:rPr>
          <w:rFonts w:ascii="Times New Roman" w:hAnsi="Times New Roman"/>
          <w:sz w:val="28"/>
          <w:szCs w:val="28"/>
        </w:rPr>
        <w:t xml:space="preserve"> </w:t>
      </w:r>
      <w:r>
        <w:rPr>
          <w:rFonts w:ascii="Times New Roman" w:hAnsi="Times New Roman"/>
          <w:sz w:val="28"/>
          <w:szCs w:val="28"/>
        </w:rPr>
        <w:t>и</w:t>
      </w:r>
      <w:r w:rsidRPr="00A8785D">
        <w:rPr>
          <w:rFonts w:ascii="Times New Roman" w:hAnsi="Times New Roman"/>
          <w:sz w:val="28"/>
          <w:szCs w:val="28"/>
        </w:rPr>
        <w:t>сполняет иные полномочия по решению вопросов местного значения в соответствии с действующим законодательством.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2. Полномочия, указанные в части 1 настоящей статьи, осуществляются администрацией муниципального округа и ее органами в соответствии с положениями об администрации муниципального округа, ее органах.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3. Администрация муниципального округа и ее органы исполняют отдельные государственные полномочия, переданные органам местного самоуправления муниципального округа в соответствии с федеральными законами и законами Ставропольского края. </w:t>
      </w:r>
    </w:p>
    <w:p w:rsidR="002138F1" w:rsidRDefault="002138F1" w:rsidP="002138F1">
      <w:pPr>
        <w:spacing w:after="0" w:line="240" w:lineRule="auto"/>
        <w:ind w:firstLine="709"/>
        <w:jc w:val="both"/>
        <w:rPr>
          <w:rFonts w:ascii="Times New Roman" w:hAnsi="Times New Roman"/>
          <w:bCs/>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34. Контрольно-счетный орган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 Контрольно-счетный орган муниципального округа является постоянно действующим органом внешнего муниципального финансового контроля.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Контрольно-счетный орган муниципального округа образуется Советом депутатов муниципального округа и подотчетен ему.</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Контрольно-счетный орган муниципального округа не обладает правами юридического лица.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3. </w:t>
      </w:r>
      <w:proofErr w:type="gramStart"/>
      <w:r w:rsidRPr="00A8785D">
        <w:rPr>
          <w:rFonts w:ascii="Times New Roman" w:hAnsi="Times New Roman"/>
          <w:sz w:val="28"/>
          <w:szCs w:val="28"/>
        </w:rPr>
        <w:t xml:space="preserve">Порядок образования и деятельности Контрольно-счетного органа муниципального округа определяется Федеральным законом от 07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другими федеральными законами, законами Ставропольского </w:t>
      </w:r>
      <w:r w:rsidRPr="00A8785D">
        <w:rPr>
          <w:rFonts w:ascii="Times New Roman" w:hAnsi="Times New Roman"/>
          <w:sz w:val="28"/>
          <w:szCs w:val="28"/>
        </w:rPr>
        <w:lastRenderedPageBreak/>
        <w:t>края, и принимаемым в соответствии с ними Положением о Контрольно-счетном органе муниципального округа, утверждаемым Советом депутатов муниципального округа.</w:t>
      </w:r>
      <w:proofErr w:type="gramEnd"/>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 Контрольно-счетный орган муниципального округа осуществляет следующие полномочия: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w:t>
      </w:r>
      <w:r>
        <w:rPr>
          <w:rFonts w:ascii="Times New Roman" w:hAnsi="Times New Roman"/>
          <w:sz w:val="28"/>
          <w:szCs w:val="28"/>
        </w:rPr>
        <w:t xml:space="preserve">) </w:t>
      </w:r>
      <w:proofErr w:type="gramStart"/>
      <w:r>
        <w:rPr>
          <w:rFonts w:ascii="Times New Roman" w:hAnsi="Times New Roman"/>
          <w:sz w:val="28"/>
          <w:szCs w:val="28"/>
        </w:rPr>
        <w:t>к</w:t>
      </w:r>
      <w:r w:rsidRPr="00A8785D">
        <w:rPr>
          <w:rFonts w:ascii="Times New Roman" w:hAnsi="Times New Roman"/>
          <w:sz w:val="28"/>
          <w:szCs w:val="28"/>
        </w:rPr>
        <w:t>онтроль за</w:t>
      </w:r>
      <w:proofErr w:type="gramEnd"/>
      <w:r w:rsidRPr="00A8785D">
        <w:rPr>
          <w:rFonts w:ascii="Times New Roman" w:hAnsi="Times New Roman"/>
          <w:sz w:val="28"/>
          <w:szCs w:val="28"/>
        </w:rPr>
        <w:t xml:space="preserve"> исполнением бюджета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 э</w:t>
      </w:r>
      <w:r w:rsidRPr="00A8785D">
        <w:rPr>
          <w:rFonts w:ascii="Times New Roman" w:hAnsi="Times New Roman"/>
          <w:sz w:val="28"/>
          <w:szCs w:val="28"/>
        </w:rPr>
        <w:t>кспертиза проекто</w:t>
      </w:r>
      <w:r>
        <w:rPr>
          <w:rFonts w:ascii="Times New Roman" w:hAnsi="Times New Roman"/>
          <w:sz w:val="28"/>
          <w:szCs w:val="28"/>
        </w:rPr>
        <w:t>в бюджета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 в</w:t>
      </w:r>
      <w:r w:rsidRPr="00A8785D">
        <w:rPr>
          <w:rFonts w:ascii="Times New Roman" w:hAnsi="Times New Roman"/>
          <w:sz w:val="28"/>
          <w:szCs w:val="28"/>
        </w:rPr>
        <w:t>нешняя проверка годового отчета об исполнени</w:t>
      </w:r>
      <w:r>
        <w:rPr>
          <w:rFonts w:ascii="Times New Roman" w:hAnsi="Times New Roman"/>
          <w:sz w:val="28"/>
          <w:szCs w:val="28"/>
        </w:rPr>
        <w:t>и бюджета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 xml:space="preserve">рганизация и осуществление </w:t>
      </w:r>
      <w:proofErr w:type="gramStart"/>
      <w:r w:rsidRPr="00A8785D">
        <w:rPr>
          <w:rFonts w:ascii="Times New Roman" w:hAnsi="Times New Roman"/>
          <w:sz w:val="28"/>
          <w:szCs w:val="28"/>
        </w:rPr>
        <w:t>контроля за</w:t>
      </w:r>
      <w:proofErr w:type="gramEnd"/>
      <w:r w:rsidRPr="00A8785D">
        <w:rPr>
          <w:rFonts w:ascii="Times New Roman" w:hAnsi="Times New Roman"/>
          <w:sz w:val="28"/>
          <w:szCs w:val="28"/>
        </w:rPr>
        <w:t xml:space="preserve"> законностью, результативностью (эффективностью и экономностью) использования средств бюджета муниципального округа, а также средств, получаемых бюджетом муниципального округа из иных источников, предусмотренных законод</w:t>
      </w:r>
      <w:r>
        <w:rPr>
          <w:rFonts w:ascii="Times New Roman" w:hAnsi="Times New Roman"/>
          <w:sz w:val="28"/>
          <w:szCs w:val="28"/>
        </w:rPr>
        <w:t>ательством Российской Федерации;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5</w:t>
      </w:r>
      <w:r>
        <w:rPr>
          <w:rFonts w:ascii="Times New Roman" w:hAnsi="Times New Roman"/>
          <w:sz w:val="28"/>
          <w:szCs w:val="28"/>
        </w:rPr>
        <w:t xml:space="preserve">) </w:t>
      </w:r>
      <w:proofErr w:type="gramStart"/>
      <w:r>
        <w:rPr>
          <w:rFonts w:ascii="Times New Roman" w:hAnsi="Times New Roman"/>
          <w:sz w:val="28"/>
          <w:szCs w:val="28"/>
        </w:rPr>
        <w:t>к</w:t>
      </w:r>
      <w:r w:rsidRPr="00A8785D">
        <w:rPr>
          <w:rFonts w:ascii="Times New Roman" w:hAnsi="Times New Roman"/>
          <w:sz w:val="28"/>
          <w:szCs w:val="28"/>
        </w:rPr>
        <w:t>онтроль за</w:t>
      </w:r>
      <w:proofErr w:type="gramEnd"/>
      <w:r w:rsidRPr="00A8785D">
        <w:rPr>
          <w:rFonts w:ascii="Times New Roman" w:hAnsi="Times New Roman"/>
          <w:sz w:val="28"/>
          <w:szCs w:val="28"/>
        </w:rPr>
        <w:t xml:space="preserve"> соблюдением установленного порядка управления и распоряжения муниципальным имуществом, в том числе охраняемыми результатами интеллектуальной деятельности и средствами индивидуализации, прина</w:t>
      </w:r>
      <w:r>
        <w:rPr>
          <w:rFonts w:ascii="Times New Roman" w:hAnsi="Times New Roman"/>
          <w:sz w:val="28"/>
          <w:szCs w:val="28"/>
        </w:rPr>
        <w:t>длежащими муниципальному округу;</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6) о</w:t>
      </w:r>
      <w:r w:rsidRPr="00A8785D">
        <w:rPr>
          <w:rFonts w:ascii="Times New Roman" w:hAnsi="Times New Roman"/>
          <w:sz w:val="28"/>
          <w:szCs w:val="28"/>
        </w:rPr>
        <w:t>ценка эффективности предоставления налоговых и иных льгот и преимуществ, бюджетных кредитов за счет средств бюджета муниципального округа, а также оценка законности предоставления муниципальных гарантий и поручительств или обеспечения исполнения обязатель</w:t>
      </w:r>
      <w:proofErr w:type="gramStart"/>
      <w:r w:rsidRPr="00A8785D">
        <w:rPr>
          <w:rFonts w:ascii="Times New Roman" w:hAnsi="Times New Roman"/>
          <w:sz w:val="28"/>
          <w:szCs w:val="28"/>
        </w:rPr>
        <w:t>ств др</w:t>
      </w:r>
      <w:proofErr w:type="gramEnd"/>
      <w:r w:rsidRPr="00A8785D">
        <w:rPr>
          <w:rFonts w:ascii="Times New Roman" w:hAnsi="Times New Roman"/>
          <w:sz w:val="28"/>
          <w:szCs w:val="28"/>
        </w:rPr>
        <w:t>угими способами по сделкам, совершаемым юридическими лицами и индивидуальными предпринимателями за счет средств бюджета муниципального ок</w:t>
      </w:r>
      <w:r>
        <w:rPr>
          <w:rFonts w:ascii="Times New Roman" w:hAnsi="Times New Roman"/>
          <w:sz w:val="28"/>
          <w:szCs w:val="28"/>
        </w:rPr>
        <w:t>руга и муниципального имущества;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A8785D">
        <w:rPr>
          <w:rFonts w:ascii="Times New Roman" w:hAnsi="Times New Roman"/>
          <w:sz w:val="28"/>
          <w:szCs w:val="28"/>
        </w:rPr>
        <w:t xml:space="preserve"> </w:t>
      </w:r>
      <w:r>
        <w:rPr>
          <w:rFonts w:ascii="Times New Roman" w:hAnsi="Times New Roman"/>
          <w:sz w:val="28"/>
          <w:szCs w:val="28"/>
        </w:rPr>
        <w:t>ф</w:t>
      </w:r>
      <w:r w:rsidRPr="00A8785D">
        <w:rPr>
          <w:rFonts w:ascii="Times New Roman" w:hAnsi="Times New Roman"/>
          <w:sz w:val="28"/>
          <w:szCs w:val="28"/>
        </w:rPr>
        <w:t>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округа,</w:t>
      </w:r>
      <w:r>
        <w:rPr>
          <w:rFonts w:ascii="Times New Roman" w:hAnsi="Times New Roman"/>
          <w:sz w:val="28"/>
          <w:szCs w:val="28"/>
        </w:rPr>
        <w:t xml:space="preserve"> а также муниципальных программ;</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8) а</w:t>
      </w:r>
      <w:r w:rsidRPr="00A8785D">
        <w:rPr>
          <w:rFonts w:ascii="Times New Roman" w:hAnsi="Times New Roman"/>
          <w:sz w:val="28"/>
          <w:szCs w:val="28"/>
        </w:rPr>
        <w:t>нализ бюджетного процесса в муниципальном округе и подготовка предложений, направленных на его совершенство</w:t>
      </w:r>
      <w:r>
        <w:rPr>
          <w:rFonts w:ascii="Times New Roman" w:hAnsi="Times New Roman"/>
          <w:sz w:val="28"/>
          <w:szCs w:val="28"/>
        </w:rPr>
        <w:t>вание;</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одготовка информации о ходе исполнения бюджета муниципального округа, о результатах проведенных контрольных и экспертно-аналитических мероприятий и представление такой информации в Совет депутатов муниципального округа и Главе муниципального о</w:t>
      </w:r>
      <w:r>
        <w:rPr>
          <w:rFonts w:ascii="Times New Roman" w:hAnsi="Times New Roman"/>
          <w:sz w:val="28"/>
          <w:szCs w:val="28"/>
        </w:rPr>
        <w:t>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10) у</w:t>
      </w:r>
      <w:r w:rsidRPr="00A8785D">
        <w:rPr>
          <w:rFonts w:ascii="Times New Roman" w:hAnsi="Times New Roman"/>
          <w:sz w:val="28"/>
          <w:szCs w:val="28"/>
        </w:rPr>
        <w:t>частие в пределах полномочий в мероприятиях, направленн</w:t>
      </w:r>
      <w:r>
        <w:rPr>
          <w:rFonts w:ascii="Times New Roman" w:hAnsi="Times New Roman"/>
          <w:sz w:val="28"/>
          <w:szCs w:val="28"/>
        </w:rPr>
        <w:t>ых на противодействие коррупции;</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11)</w:t>
      </w:r>
      <w:r w:rsidRPr="00A8785D">
        <w:rPr>
          <w:rFonts w:ascii="Times New Roman" w:hAnsi="Times New Roman"/>
          <w:sz w:val="28"/>
          <w:szCs w:val="28"/>
        </w:rPr>
        <w:t xml:space="preserve"> </w:t>
      </w:r>
      <w:r>
        <w:rPr>
          <w:rFonts w:ascii="Times New Roman" w:hAnsi="Times New Roman"/>
          <w:sz w:val="28"/>
          <w:szCs w:val="28"/>
        </w:rPr>
        <w:t>и</w:t>
      </w:r>
      <w:r w:rsidRPr="00A8785D">
        <w:rPr>
          <w:rFonts w:ascii="Times New Roman" w:hAnsi="Times New Roman"/>
          <w:sz w:val="28"/>
          <w:szCs w:val="28"/>
        </w:rPr>
        <w:t>ные полномочия в сфере внешнего муниципального финансового контроля, установленные федеральными законами, законами Ставропольского края и муниципальными правовыми актами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35. Статус депутата, выборного должностного лица местного самоуправления</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1. Депутату Совета депутатов муниципального округа обеспечиваются условия для беспрепятственного осуществления своих полномочий.</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Срок полномочий депутата Совета депутатов муниципального округа составляет пять лет.</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3. Полномочия депутата, Совета депутатов муниципального округа начинаются со дня его избрания и прекращаются со дня начала работы Совета депутатов муниципального округа нового созыва.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 Депутат Совета депутатов муниципального округа при осуществлении депутатских полномочий не связан чьим-либо мнением, руководствуется интересами населения муниципального округа, действующим законодательством и своими убеждениями, не может быть привлечен к ответственности по результатам его голосования и в связи с принятием решения в Совет</w:t>
      </w:r>
      <w:r>
        <w:rPr>
          <w:rFonts w:ascii="Times New Roman" w:hAnsi="Times New Roman"/>
          <w:sz w:val="28"/>
          <w:szCs w:val="28"/>
        </w:rPr>
        <w:t>е</w:t>
      </w:r>
      <w:r w:rsidRPr="00A8785D">
        <w:rPr>
          <w:rFonts w:ascii="Times New Roman" w:hAnsi="Times New Roman"/>
          <w:sz w:val="28"/>
          <w:szCs w:val="28"/>
        </w:rPr>
        <w:t xml:space="preserve"> депутатов муниципального округа, если иное не установлено федеральными законами.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Депутат Совета депутатов муниципального округа поддерживает связь с населением муниципального округа, информирует о своей работе, ведет прием граждан, изучает общественное мнение.</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В пределах своих полномочий депутат Совета депутатов муниципального округа рассматривает поступившие к нему заявления, жалобы, предложения и иные обращения граждан и организаций и способствует их своевременному разрешению.</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5. Депутат обязан регулярно проводить встречи с избирателями и ежегодно отчитываться перед избирателями о проделанной работе.</w:t>
      </w:r>
    </w:p>
    <w:p w:rsidR="002138F1" w:rsidRPr="00A8785D" w:rsidRDefault="002138F1" w:rsidP="002138F1">
      <w:pPr>
        <w:spacing w:after="0" w:line="240" w:lineRule="auto"/>
        <w:ind w:firstLine="709"/>
        <w:jc w:val="both"/>
        <w:rPr>
          <w:rFonts w:ascii="Times New Roman" w:hAnsi="Times New Roman"/>
          <w:sz w:val="28"/>
          <w:szCs w:val="28"/>
        </w:rPr>
      </w:pPr>
      <w:proofErr w:type="gramStart"/>
      <w:r w:rsidRPr="00A8785D">
        <w:rPr>
          <w:rFonts w:ascii="Times New Roman" w:hAnsi="Times New Roman"/>
          <w:sz w:val="28"/>
          <w:szCs w:val="28"/>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A8785D">
        <w:rPr>
          <w:rFonts w:ascii="Times New Roman" w:hAnsi="Times New Roman"/>
          <w:sz w:val="28"/>
          <w:szCs w:val="28"/>
        </w:rPr>
        <w:t xml:space="preserve"> Уведомление органов исполнительной власти субъекта Российской Федерации или органов местного самоуправления муниципального округа о таких встречах не требуется. При этом депутат вправе предварительно проинформировать указанные органы о дате и времени их проведения.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Воспрепятствование организации или проведению встреч депутата с избирателями в форме публичного мероприятия, влечет за собой административную ответственность в соответствии с законодательством Российской Федерации.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6. Депутаты Совета депутатов муниципального округа осуществляют свои полномочия, как правило, на непостоянной основе.</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При этом на постоянной основе могут работать не более 10 процентов депутатов от установленной численности депутатов Совета депутатов </w:t>
      </w:r>
      <w:r w:rsidRPr="00A8785D">
        <w:rPr>
          <w:rFonts w:ascii="Times New Roman" w:hAnsi="Times New Roman"/>
          <w:sz w:val="28"/>
          <w:szCs w:val="28"/>
        </w:rPr>
        <w:lastRenderedPageBreak/>
        <w:t>муниципального округа, включая председателя Совета депутатов муниципального округа, по решению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Ограничения, связанные со статусом депутата Совета депутатов муниципального округа, определяются федеральными законами.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Депутату Совета депутатов муниципального округа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6 рабочих дней в месяц.</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7. Осуществляющие свои полномочия на постоянной основе депутаты Совета депутатов муниципального округа, выборное должностное лицо местного самоуправления не вправе:</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A8785D">
        <w:rPr>
          <w:rFonts w:ascii="Times New Roman" w:hAnsi="Times New Roman"/>
          <w:sz w:val="28"/>
          <w:szCs w:val="28"/>
        </w:rPr>
        <w:t xml:space="preserve"> </w:t>
      </w:r>
      <w:r>
        <w:rPr>
          <w:rFonts w:ascii="Times New Roman" w:hAnsi="Times New Roman"/>
          <w:sz w:val="28"/>
          <w:szCs w:val="28"/>
        </w:rPr>
        <w:t>з</w:t>
      </w:r>
      <w:r w:rsidRPr="00A8785D">
        <w:rPr>
          <w:rFonts w:ascii="Times New Roman" w:hAnsi="Times New Roman"/>
          <w:sz w:val="28"/>
          <w:szCs w:val="28"/>
        </w:rPr>
        <w:t>аниматься предпринимательской деятельностью лично или через</w:t>
      </w:r>
      <w:r>
        <w:rPr>
          <w:rFonts w:ascii="Times New Roman" w:hAnsi="Times New Roman"/>
          <w:sz w:val="28"/>
          <w:szCs w:val="28"/>
        </w:rPr>
        <w:t xml:space="preserve"> доверенных лиц;</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частвовать в управлении коммерческой или некоммерческой организацией, за исключением следующих случаев:</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а) у</w:t>
      </w:r>
      <w:r w:rsidRPr="00A8785D">
        <w:rPr>
          <w:rFonts w:ascii="Times New Roman" w:hAnsi="Times New Roman"/>
          <w:sz w:val="28"/>
          <w:szCs w:val="28"/>
        </w:rPr>
        <w:t>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участие в съезде (конференции) или общем собрании иной общественной организации, жилищного, жилищно-строительного, гаражного кооперативов, товарищес</w:t>
      </w:r>
      <w:r>
        <w:rPr>
          <w:rFonts w:ascii="Times New Roman" w:hAnsi="Times New Roman"/>
          <w:sz w:val="28"/>
          <w:szCs w:val="28"/>
        </w:rPr>
        <w:t>тва собственников недвижимости;</w:t>
      </w:r>
    </w:p>
    <w:p w:rsidR="002138F1" w:rsidRPr="00A8785D" w:rsidRDefault="002138F1" w:rsidP="002138F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б)</w:t>
      </w:r>
      <w:r w:rsidRPr="00A8785D">
        <w:rPr>
          <w:rFonts w:ascii="Times New Roman" w:hAnsi="Times New Roman"/>
          <w:sz w:val="28"/>
          <w:szCs w:val="28"/>
        </w:rPr>
        <w:t xml:space="preserve"> </w:t>
      </w:r>
      <w:r>
        <w:rPr>
          <w:rFonts w:ascii="Times New Roman" w:hAnsi="Times New Roman"/>
          <w:sz w:val="28"/>
          <w:szCs w:val="28"/>
        </w:rPr>
        <w:t>у</w:t>
      </w:r>
      <w:r w:rsidRPr="00A8785D">
        <w:rPr>
          <w:rFonts w:ascii="Times New Roman" w:hAnsi="Times New Roman"/>
          <w:sz w:val="28"/>
          <w:szCs w:val="28"/>
        </w:rPr>
        <w:t>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округа,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Ставропольского края в порядке, установленн</w:t>
      </w:r>
      <w:r>
        <w:rPr>
          <w:rFonts w:ascii="Times New Roman" w:hAnsi="Times New Roman"/>
          <w:sz w:val="28"/>
          <w:szCs w:val="28"/>
        </w:rPr>
        <w:t>ом законом</w:t>
      </w:r>
      <w:proofErr w:type="gramEnd"/>
      <w:r>
        <w:rPr>
          <w:rFonts w:ascii="Times New Roman" w:hAnsi="Times New Roman"/>
          <w:sz w:val="28"/>
          <w:szCs w:val="28"/>
        </w:rPr>
        <w:t xml:space="preserve"> Ставропольского края;</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в)</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редставление на безвозмездной основе интересов муниципального округа в Совете муниципальных образований Ставропольского края, иных объединениях муниципальных образований, а также в их органах управления</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г)</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редставление на безвозмездной основе интересов муниципального округа в органах управления и ревизионной комиссии организации, учредителем (акционером, участником) которой является муниципальный округ, в соответствии с муниципальными правовыми актами, определяющими порядок осуществления от имени муниципального округа полномочий учредителя организации либо порядок управления находящимися в муниципальной собственности акциями (долями в уставном капитале)</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lastRenderedPageBreak/>
        <w:t>д</w:t>
      </w:r>
      <w:proofErr w:type="spellEnd"/>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и</w:t>
      </w:r>
      <w:r w:rsidRPr="00A8785D">
        <w:rPr>
          <w:rFonts w:ascii="Times New Roman" w:hAnsi="Times New Roman"/>
          <w:sz w:val="28"/>
          <w:szCs w:val="28"/>
        </w:rPr>
        <w:t>ные случаи, предус</w:t>
      </w:r>
      <w:r>
        <w:rPr>
          <w:rFonts w:ascii="Times New Roman" w:hAnsi="Times New Roman"/>
          <w:sz w:val="28"/>
          <w:szCs w:val="28"/>
        </w:rPr>
        <w:t>мотренные федеральными законами;</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A8785D">
        <w:rPr>
          <w:rFonts w:ascii="Times New Roman" w:hAnsi="Times New Roman"/>
          <w:sz w:val="28"/>
          <w:szCs w:val="28"/>
        </w:rPr>
        <w:t xml:space="preserve"> </w:t>
      </w:r>
      <w:r>
        <w:rPr>
          <w:rFonts w:ascii="Times New Roman" w:hAnsi="Times New Roman"/>
          <w:sz w:val="28"/>
          <w:szCs w:val="28"/>
        </w:rPr>
        <w:t>з</w:t>
      </w:r>
      <w:r w:rsidRPr="00A8785D">
        <w:rPr>
          <w:rFonts w:ascii="Times New Roman" w:hAnsi="Times New Roman"/>
          <w:sz w:val="28"/>
          <w:szCs w:val="28"/>
        </w:rPr>
        <w:t>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w:t>
      </w:r>
      <w:r>
        <w:rPr>
          <w:rFonts w:ascii="Times New Roman" w:hAnsi="Times New Roman"/>
          <w:sz w:val="28"/>
          <w:szCs w:val="28"/>
        </w:rPr>
        <w:t>ательством Российской Федерации;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в</w:t>
      </w:r>
      <w:r w:rsidRPr="00A8785D">
        <w:rPr>
          <w:rFonts w:ascii="Times New Roman" w:hAnsi="Times New Roman"/>
          <w:sz w:val="28"/>
          <w:szCs w:val="28"/>
        </w:rPr>
        <w:t>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8. Депутату Совета депутатов муниципального округа в соответствии с законодательством Российской Федерации и Ставропольского края при осуществлении его полномочий гарантируется право </w:t>
      </w:r>
      <w:proofErr w:type="gramStart"/>
      <w:r w:rsidRPr="00A8785D">
        <w:rPr>
          <w:rFonts w:ascii="Times New Roman" w:hAnsi="Times New Roman"/>
          <w:sz w:val="28"/>
          <w:szCs w:val="28"/>
        </w:rPr>
        <w:t>на</w:t>
      </w:r>
      <w:proofErr w:type="gramEnd"/>
      <w:r w:rsidRPr="00A8785D">
        <w:rPr>
          <w:rFonts w:ascii="Times New Roman" w:hAnsi="Times New Roman"/>
          <w:sz w:val="28"/>
          <w:szCs w:val="28"/>
        </w:rPr>
        <w:t>:</w:t>
      </w:r>
    </w:p>
    <w:p w:rsidR="002138F1" w:rsidRPr="00A8785D" w:rsidRDefault="002138F1" w:rsidP="002138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равотворческую инициативу</w:t>
      </w:r>
      <w:r>
        <w:rPr>
          <w:rFonts w:ascii="Times New Roman" w:hAnsi="Times New Roman"/>
          <w:sz w:val="28"/>
          <w:szCs w:val="28"/>
        </w:rPr>
        <w:t>;</w:t>
      </w:r>
    </w:p>
    <w:p w:rsidR="002138F1" w:rsidRPr="00A8785D" w:rsidRDefault="002138F1" w:rsidP="002138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A8785D">
        <w:rPr>
          <w:rFonts w:ascii="Times New Roman" w:hAnsi="Times New Roman"/>
          <w:sz w:val="28"/>
          <w:szCs w:val="28"/>
        </w:rPr>
        <w:t xml:space="preserve"> </w:t>
      </w:r>
      <w:r>
        <w:rPr>
          <w:rFonts w:ascii="Times New Roman" w:hAnsi="Times New Roman"/>
          <w:sz w:val="28"/>
          <w:szCs w:val="28"/>
        </w:rPr>
        <w:t>д</w:t>
      </w:r>
      <w:r w:rsidRPr="00A8785D">
        <w:rPr>
          <w:rFonts w:ascii="Times New Roman" w:hAnsi="Times New Roman"/>
          <w:sz w:val="28"/>
          <w:szCs w:val="28"/>
        </w:rPr>
        <w:t>епутатский запрос</w:t>
      </w:r>
      <w:r>
        <w:rPr>
          <w:rFonts w:ascii="Times New Roman" w:hAnsi="Times New Roman"/>
          <w:sz w:val="28"/>
          <w:szCs w:val="28"/>
        </w:rPr>
        <w:t>;</w:t>
      </w:r>
    </w:p>
    <w:p w:rsidR="002138F1" w:rsidRPr="00A8785D" w:rsidRDefault="002138F1" w:rsidP="002138F1">
      <w:pPr>
        <w:autoSpaceDE w:val="0"/>
        <w:autoSpaceDN w:val="0"/>
        <w:adjustRightInd w:val="0"/>
        <w:spacing w:after="0" w:line="240" w:lineRule="auto"/>
        <w:ind w:firstLine="709"/>
        <w:jc w:val="both"/>
        <w:rPr>
          <w:rFonts w:ascii="Times New Roman" w:hAnsi="Times New Roman"/>
          <w:sz w:val="28"/>
          <w:szCs w:val="28"/>
        </w:rPr>
      </w:pPr>
      <w:r w:rsidRPr="00A8785D">
        <w:rPr>
          <w:rFonts w:ascii="Times New Roman" w:hAnsi="Times New Roman"/>
          <w:sz w:val="28"/>
          <w:szCs w:val="28"/>
        </w:rPr>
        <w:t>3</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рием в первоочередном порядке должностными лицами местного самоуправления и руководителями организаций</w:t>
      </w:r>
      <w:r>
        <w:rPr>
          <w:rFonts w:ascii="Times New Roman" w:hAnsi="Times New Roman"/>
          <w:sz w:val="28"/>
          <w:szCs w:val="28"/>
        </w:rPr>
        <w:t>;</w:t>
      </w:r>
    </w:p>
    <w:p w:rsidR="002138F1" w:rsidRPr="00A8785D" w:rsidRDefault="002138F1" w:rsidP="002138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A8785D">
        <w:rPr>
          <w:rFonts w:ascii="Times New Roman" w:hAnsi="Times New Roman"/>
          <w:sz w:val="28"/>
          <w:szCs w:val="28"/>
        </w:rPr>
        <w:t xml:space="preserve"> </w:t>
      </w:r>
      <w:r>
        <w:rPr>
          <w:rFonts w:ascii="Times New Roman" w:hAnsi="Times New Roman"/>
          <w:sz w:val="28"/>
          <w:szCs w:val="28"/>
        </w:rPr>
        <w:t>р</w:t>
      </w:r>
      <w:r w:rsidRPr="00A8785D">
        <w:rPr>
          <w:rFonts w:ascii="Times New Roman" w:hAnsi="Times New Roman"/>
          <w:sz w:val="28"/>
          <w:szCs w:val="28"/>
        </w:rPr>
        <w:t>ассмотрение обращения</w:t>
      </w:r>
      <w:r>
        <w:rPr>
          <w:rFonts w:ascii="Times New Roman" w:hAnsi="Times New Roman"/>
          <w:sz w:val="28"/>
          <w:szCs w:val="28"/>
        </w:rPr>
        <w:t>;</w:t>
      </w:r>
    </w:p>
    <w:p w:rsidR="002138F1" w:rsidRPr="00A8785D" w:rsidRDefault="002138F1" w:rsidP="002138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беспечение информацией.</w:t>
      </w:r>
    </w:p>
    <w:p w:rsidR="002138F1" w:rsidRPr="00A8785D" w:rsidRDefault="002138F1" w:rsidP="002138F1">
      <w:pPr>
        <w:autoSpaceDE w:val="0"/>
        <w:autoSpaceDN w:val="0"/>
        <w:adjustRightInd w:val="0"/>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9. В случае принятия Советом депутатов муниципального округа решения об осуществлении депутатом Совета депутатов муниципального округа его полномочий на постоянной основе, ему гарантируется право </w:t>
      </w:r>
      <w:proofErr w:type="gramStart"/>
      <w:r w:rsidRPr="00A8785D">
        <w:rPr>
          <w:rFonts w:ascii="Times New Roman" w:hAnsi="Times New Roman"/>
          <w:sz w:val="28"/>
          <w:szCs w:val="28"/>
        </w:rPr>
        <w:t>на</w:t>
      </w:r>
      <w:proofErr w:type="gramEnd"/>
      <w:r w:rsidRPr="00A8785D">
        <w:rPr>
          <w:rFonts w:ascii="Times New Roman" w:hAnsi="Times New Roman"/>
          <w:sz w:val="28"/>
          <w:szCs w:val="28"/>
        </w:rPr>
        <w:t>:</w:t>
      </w:r>
    </w:p>
    <w:p w:rsidR="002138F1" w:rsidRPr="00A8785D" w:rsidRDefault="002138F1" w:rsidP="002138F1">
      <w:pPr>
        <w:autoSpaceDE w:val="0"/>
        <w:autoSpaceDN w:val="0"/>
        <w:adjustRightInd w:val="0"/>
        <w:spacing w:after="0" w:line="240" w:lineRule="auto"/>
        <w:ind w:firstLine="709"/>
        <w:jc w:val="both"/>
        <w:rPr>
          <w:rFonts w:ascii="Times New Roman" w:hAnsi="Times New Roman"/>
          <w:sz w:val="28"/>
          <w:szCs w:val="28"/>
        </w:rPr>
      </w:pPr>
      <w:r w:rsidRPr="00A8785D">
        <w:rPr>
          <w:rFonts w:ascii="Times New Roman" w:hAnsi="Times New Roman"/>
          <w:sz w:val="28"/>
          <w:szCs w:val="28"/>
        </w:rPr>
        <w:t>1</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д</w:t>
      </w:r>
      <w:r w:rsidRPr="00A8785D">
        <w:rPr>
          <w:rFonts w:ascii="Times New Roman" w:hAnsi="Times New Roman"/>
          <w:sz w:val="28"/>
          <w:szCs w:val="28"/>
        </w:rPr>
        <w:t>ополнительное п</w:t>
      </w:r>
      <w:r>
        <w:rPr>
          <w:rFonts w:ascii="Times New Roman" w:hAnsi="Times New Roman"/>
          <w:sz w:val="28"/>
          <w:szCs w:val="28"/>
        </w:rPr>
        <w:t>рофессиональное образование;</w:t>
      </w:r>
    </w:p>
    <w:p w:rsidR="002138F1" w:rsidRPr="00A8785D" w:rsidRDefault="002138F1" w:rsidP="002138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A8785D">
        <w:rPr>
          <w:rFonts w:ascii="Times New Roman" w:hAnsi="Times New Roman"/>
          <w:sz w:val="28"/>
          <w:szCs w:val="28"/>
        </w:rPr>
        <w:t xml:space="preserve"> </w:t>
      </w:r>
      <w:r>
        <w:rPr>
          <w:rFonts w:ascii="Times New Roman" w:hAnsi="Times New Roman"/>
          <w:sz w:val="28"/>
          <w:szCs w:val="28"/>
        </w:rPr>
        <w:t>денежное содержание;</w:t>
      </w:r>
    </w:p>
    <w:p w:rsidR="002138F1" w:rsidRPr="00A8785D" w:rsidRDefault="002138F1" w:rsidP="002138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A8785D">
        <w:rPr>
          <w:rFonts w:ascii="Times New Roman" w:hAnsi="Times New Roman"/>
          <w:sz w:val="28"/>
          <w:szCs w:val="28"/>
        </w:rPr>
        <w:t xml:space="preserve"> </w:t>
      </w:r>
      <w:r>
        <w:rPr>
          <w:rFonts w:ascii="Times New Roman" w:hAnsi="Times New Roman"/>
          <w:sz w:val="28"/>
          <w:szCs w:val="28"/>
        </w:rPr>
        <w:t>е</w:t>
      </w:r>
      <w:r w:rsidRPr="00A8785D">
        <w:rPr>
          <w:rFonts w:ascii="Times New Roman" w:hAnsi="Times New Roman"/>
          <w:sz w:val="28"/>
          <w:szCs w:val="28"/>
        </w:rPr>
        <w:t>жегодн</w:t>
      </w:r>
      <w:r>
        <w:rPr>
          <w:rFonts w:ascii="Times New Roman" w:hAnsi="Times New Roman"/>
          <w:sz w:val="28"/>
          <w:szCs w:val="28"/>
        </w:rPr>
        <w:t>ый основной оплачиваемый отпуск;</w:t>
      </w:r>
    </w:p>
    <w:p w:rsidR="002138F1" w:rsidRPr="00A8785D" w:rsidRDefault="002138F1" w:rsidP="002138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A8785D">
        <w:rPr>
          <w:rFonts w:ascii="Times New Roman" w:hAnsi="Times New Roman"/>
          <w:sz w:val="28"/>
          <w:szCs w:val="28"/>
        </w:rPr>
        <w:t xml:space="preserve"> </w:t>
      </w:r>
      <w:r>
        <w:rPr>
          <w:rFonts w:ascii="Times New Roman" w:hAnsi="Times New Roman"/>
          <w:sz w:val="28"/>
          <w:szCs w:val="28"/>
        </w:rPr>
        <w:t>ч</w:t>
      </w:r>
      <w:r w:rsidRPr="00A8785D">
        <w:rPr>
          <w:rFonts w:ascii="Times New Roman" w:hAnsi="Times New Roman"/>
          <w:sz w:val="28"/>
          <w:szCs w:val="28"/>
        </w:rPr>
        <w:t>астичную опла</w:t>
      </w:r>
      <w:r>
        <w:rPr>
          <w:rFonts w:ascii="Times New Roman" w:hAnsi="Times New Roman"/>
          <w:sz w:val="28"/>
          <w:szCs w:val="28"/>
        </w:rPr>
        <w:t>ту стоимости санаторной путевки;</w:t>
      </w:r>
    </w:p>
    <w:p w:rsidR="002138F1" w:rsidRPr="00A8785D" w:rsidRDefault="002138F1" w:rsidP="002138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A8785D">
        <w:rPr>
          <w:rFonts w:ascii="Times New Roman" w:hAnsi="Times New Roman"/>
          <w:sz w:val="28"/>
          <w:szCs w:val="28"/>
        </w:rPr>
        <w:t xml:space="preserve"> </w:t>
      </w:r>
      <w:r>
        <w:rPr>
          <w:rFonts w:ascii="Times New Roman" w:hAnsi="Times New Roman"/>
          <w:sz w:val="28"/>
          <w:szCs w:val="28"/>
        </w:rPr>
        <w:t>обеспечение трудовых прав;</w:t>
      </w:r>
    </w:p>
    <w:p w:rsidR="002138F1" w:rsidRPr="00A8785D" w:rsidRDefault="002138F1" w:rsidP="002138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w:t>
      </w:r>
      <w:r w:rsidRPr="00A8785D">
        <w:rPr>
          <w:rFonts w:ascii="Times New Roman" w:hAnsi="Times New Roman"/>
          <w:sz w:val="28"/>
          <w:szCs w:val="28"/>
        </w:rPr>
        <w:t xml:space="preserve"> </w:t>
      </w:r>
      <w:r>
        <w:rPr>
          <w:rFonts w:ascii="Times New Roman" w:hAnsi="Times New Roman"/>
          <w:sz w:val="28"/>
          <w:szCs w:val="28"/>
        </w:rPr>
        <w:t>обеспечение помещением;</w:t>
      </w:r>
    </w:p>
    <w:p w:rsidR="002138F1" w:rsidRPr="00A8785D" w:rsidRDefault="002138F1" w:rsidP="002138F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7)</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енсию за выслугу лет, назначаемую к страховой пенсии по старости (инвалидности), установленной в соответствии с Федеральным законом от 28 декабря 2013 г. № 400-ФЗ «О страховых пенсиях», либо к пенсии, назначенной в соответствии с Законом Российской Федерации от 19 апреля 1991 г. № 1032-1 «О занятости населения в Российской Федерации», и единовременное поощрение в связи с выходом на пенсию.</w:t>
      </w:r>
      <w:proofErr w:type="gramEnd"/>
    </w:p>
    <w:p w:rsidR="002138F1" w:rsidRPr="00A8785D" w:rsidRDefault="002138F1" w:rsidP="002138F1">
      <w:pPr>
        <w:autoSpaceDE w:val="0"/>
        <w:autoSpaceDN w:val="0"/>
        <w:adjustRightInd w:val="0"/>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10. Осуществляющему свои полномочия на постоянной основе депутату, выборному должностному лицу местного самоуправления, устанавливаются следующие дополнительные гарантии </w:t>
      </w:r>
      <w:proofErr w:type="gramStart"/>
      <w:r w:rsidRPr="00A8785D">
        <w:rPr>
          <w:rFonts w:ascii="Times New Roman" w:hAnsi="Times New Roman"/>
          <w:sz w:val="28"/>
          <w:szCs w:val="28"/>
        </w:rPr>
        <w:t>на</w:t>
      </w:r>
      <w:proofErr w:type="gramEnd"/>
      <w:r w:rsidRPr="00A8785D">
        <w:rPr>
          <w:rFonts w:ascii="Times New Roman" w:hAnsi="Times New Roman"/>
          <w:sz w:val="28"/>
          <w:szCs w:val="28"/>
        </w:rPr>
        <w:t>:</w:t>
      </w:r>
    </w:p>
    <w:p w:rsidR="002138F1" w:rsidRPr="00A8785D" w:rsidRDefault="002138F1" w:rsidP="002138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A8785D">
        <w:rPr>
          <w:rFonts w:ascii="Times New Roman" w:hAnsi="Times New Roman"/>
          <w:sz w:val="28"/>
          <w:szCs w:val="28"/>
        </w:rPr>
        <w:t xml:space="preserve"> </w:t>
      </w:r>
      <w:r>
        <w:rPr>
          <w:rFonts w:ascii="Times New Roman" w:hAnsi="Times New Roman"/>
          <w:sz w:val="28"/>
          <w:szCs w:val="28"/>
        </w:rPr>
        <w:t>транспортное обслуживание;</w:t>
      </w:r>
    </w:p>
    <w:p w:rsidR="002138F1" w:rsidRPr="00A8785D" w:rsidRDefault="002138F1" w:rsidP="002138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A8785D">
        <w:rPr>
          <w:rFonts w:ascii="Times New Roman" w:hAnsi="Times New Roman"/>
          <w:sz w:val="28"/>
          <w:szCs w:val="28"/>
        </w:rPr>
        <w:t xml:space="preserve"> </w:t>
      </w:r>
      <w:r>
        <w:rPr>
          <w:rFonts w:ascii="Times New Roman" w:hAnsi="Times New Roman"/>
          <w:sz w:val="28"/>
          <w:szCs w:val="28"/>
        </w:rPr>
        <w:t>д</w:t>
      </w:r>
      <w:r w:rsidRPr="00A8785D">
        <w:rPr>
          <w:rFonts w:ascii="Times New Roman" w:hAnsi="Times New Roman"/>
          <w:sz w:val="28"/>
          <w:szCs w:val="28"/>
        </w:rPr>
        <w:t xml:space="preserve">енежную компенсацию в случае причинения увечья или иного повреждения здоровья в связи с </w:t>
      </w:r>
      <w:r>
        <w:rPr>
          <w:rFonts w:ascii="Times New Roman" w:hAnsi="Times New Roman"/>
          <w:sz w:val="28"/>
          <w:szCs w:val="28"/>
        </w:rPr>
        <w:t>осуществлением своих полномочий;</w:t>
      </w:r>
    </w:p>
    <w:p w:rsidR="002138F1" w:rsidRPr="00A8785D" w:rsidRDefault="002138F1" w:rsidP="002138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A8785D">
        <w:rPr>
          <w:rFonts w:ascii="Times New Roman" w:hAnsi="Times New Roman"/>
          <w:sz w:val="28"/>
          <w:szCs w:val="28"/>
        </w:rPr>
        <w:t xml:space="preserve"> </w:t>
      </w:r>
      <w:r>
        <w:rPr>
          <w:rFonts w:ascii="Times New Roman" w:hAnsi="Times New Roman"/>
          <w:sz w:val="28"/>
          <w:szCs w:val="28"/>
        </w:rPr>
        <w:t>е</w:t>
      </w:r>
      <w:r w:rsidRPr="00A8785D">
        <w:rPr>
          <w:rFonts w:ascii="Times New Roman" w:hAnsi="Times New Roman"/>
          <w:sz w:val="28"/>
          <w:szCs w:val="28"/>
        </w:rPr>
        <w:t>жегодный доп</w:t>
      </w:r>
      <w:r>
        <w:rPr>
          <w:rFonts w:ascii="Times New Roman" w:hAnsi="Times New Roman"/>
          <w:sz w:val="28"/>
          <w:szCs w:val="28"/>
        </w:rPr>
        <w:t>олнительный оплачиваемый отпуск;</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4)</w:t>
      </w:r>
      <w:r w:rsidRPr="00A8785D">
        <w:rPr>
          <w:rFonts w:ascii="Times New Roman" w:hAnsi="Times New Roman"/>
          <w:sz w:val="28"/>
          <w:szCs w:val="28"/>
        </w:rPr>
        <w:t xml:space="preserve"> </w:t>
      </w:r>
      <w:r>
        <w:rPr>
          <w:rFonts w:ascii="Times New Roman" w:hAnsi="Times New Roman"/>
          <w:sz w:val="28"/>
          <w:szCs w:val="28"/>
        </w:rPr>
        <w:t>в</w:t>
      </w:r>
      <w:r w:rsidRPr="00A8785D">
        <w:rPr>
          <w:rFonts w:ascii="Times New Roman" w:hAnsi="Times New Roman"/>
          <w:sz w:val="28"/>
          <w:szCs w:val="28"/>
        </w:rPr>
        <w:t xml:space="preserve">озмещение расходов, связанных с </w:t>
      </w:r>
      <w:r>
        <w:rPr>
          <w:rFonts w:ascii="Times New Roman" w:hAnsi="Times New Roman"/>
          <w:sz w:val="28"/>
          <w:szCs w:val="28"/>
        </w:rPr>
        <w:t>осуществлением своих полномочий.</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11. Для реализации своих полномочий депутат Совета депутатов муниципального округа имеет право на заседаниях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предлагать вопросы для рассмотрения на заседании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вносить предложения и замечания по повестке дня, по порядку рассмотрения и существу обсуждаемых вопросов;</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вносить предложения о проведении депутатских расследований по любому вопросу, относящемуся к ведению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ставить вопросы о необходимости разработки новых решений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участвовать в прениях, задавать вопросы докладчикам, а также председательствующему на заседании, требовать ответа и давать им оценку;</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выступать с обоснованием своих предложений и по мотивам голосования, давать справки;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вносить поправки к проектам решений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оглашать на заседаниях Совета депутатов муниципального округа обращения граждан, имеющие общественное значение;</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знакомиться с текстами выступлений в протоколах заседаний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12. Депутат Совета депутатов муниципального округа должен соблюдать ограничения, запреты, исполнять обязанности, которые установлены Федеральным законом от 25 декабря 2008 г. № 273-ФЗ «О противодействии коррупции» и другими федеральными законами. </w:t>
      </w:r>
      <w:proofErr w:type="gramStart"/>
      <w:r w:rsidRPr="00A8785D">
        <w:rPr>
          <w:rFonts w:ascii="Times New Roman" w:hAnsi="Times New Roman"/>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 № 273-ФЗ «О противодействии коррупции», Федеральным законом от 03 декабря 2012 г. № 230-ФЗ «О контроле за соответствием расходов лиц, замещающих государственные должности, и иных лиц их доходам», Федеральным законом от 07 мая 2013 г. № 79-ФЗ «О запрете отдельным категориям лиц открывать и</w:t>
      </w:r>
      <w:proofErr w:type="gramEnd"/>
      <w:r w:rsidRPr="00A8785D">
        <w:rPr>
          <w:rFonts w:ascii="Times New Roman" w:hAnsi="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13. </w:t>
      </w:r>
      <w:proofErr w:type="gramStart"/>
      <w:r w:rsidRPr="00A8785D">
        <w:rPr>
          <w:rFonts w:ascii="Times New Roman" w:hAnsi="Times New Roman"/>
          <w:sz w:val="28"/>
          <w:szCs w:val="28"/>
        </w:rPr>
        <w:t xml:space="preserve">Гарантии прав депутатов Совета депутатов муниципального округа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муниципального округа, занимаемого ими </w:t>
      </w:r>
      <w:r w:rsidRPr="00A8785D">
        <w:rPr>
          <w:rFonts w:ascii="Times New Roman" w:hAnsi="Times New Roman"/>
          <w:sz w:val="28"/>
          <w:szCs w:val="28"/>
        </w:rPr>
        <w:lastRenderedPageBreak/>
        <w:t>жилого и (или) служебного помещения, их багажа, личных и служебных транспортных средств, переписки, используемых ими средств связи</w:t>
      </w:r>
      <w:proofErr w:type="gramEnd"/>
      <w:r w:rsidRPr="00A8785D">
        <w:rPr>
          <w:rFonts w:ascii="Times New Roman" w:hAnsi="Times New Roman"/>
          <w:sz w:val="28"/>
          <w:szCs w:val="28"/>
        </w:rPr>
        <w:t>, принадлежащих им документов устанавливаются федеральными законами.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14. Депутат Совета депутатов муниципального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муниципального округа, в том числе по истечении срока их полномочий. Данное положение не распространяется на случаи, когда депутатом Совета депутатов муниципального округа были допущены публичные оскорбления, клевета или иные нарушения, ответственность за которые предусмотрена федеральным законом.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15. Полномочия депутата Совета депутатов муниципального округа прекращаются досрочно в случае:</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w:t>
      </w:r>
      <w:r>
        <w:rPr>
          <w:rFonts w:ascii="Times New Roman" w:hAnsi="Times New Roman"/>
          <w:sz w:val="28"/>
          <w:szCs w:val="28"/>
        </w:rPr>
        <w:t>) с</w:t>
      </w:r>
      <w:r w:rsidRPr="00A8785D">
        <w:rPr>
          <w:rFonts w:ascii="Times New Roman" w:hAnsi="Times New Roman"/>
          <w:sz w:val="28"/>
          <w:szCs w:val="28"/>
        </w:rPr>
        <w:t>мерти</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 о</w:t>
      </w:r>
      <w:r w:rsidRPr="00A8785D">
        <w:rPr>
          <w:rFonts w:ascii="Times New Roman" w:hAnsi="Times New Roman"/>
          <w:sz w:val="28"/>
          <w:szCs w:val="28"/>
        </w:rPr>
        <w:t>тставки по собственному желанию</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 п</w:t>
      </w:r>
      <w:r w:rsidRPr="00A8785D">
        <w:rPr>
          <w:rFonts w:ascii="Times New Roman" w:hAnsi="Times New Roman"/>
          <w:sz w:val="28"/>
          <w:szCs w:val="28"/>
        </w:rPr>
        <w:t>ризнания судом недееспособн</w:t>
      </w:r>
      <w:r>
        <w:rPr>
          <w:rFonts w:ascii="Times New Roman" w:hAnsi="Times New Roman"/>
          <w:sz w:val="28"/>
          <w:szCs w:val="28"/>
        </w:rPr>
        <w:t>ым или ограниченно дееспособным;</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ризнания судом безвестно отсут</w:t>
      </w:r>
      <w:r>
        <w:rPr>
          <w:rFonts w:ascii="Times New Roman" w:hAnsi="Times New Roman"/>
          <w:sz w:val="28"/>
          <w:szCs w:val="28"/>
        </w:rPr>
        <w:t>ствующим или объявления умершим;</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5) в</w:t>
      </w:r>
      <w:r w:rsidRPr="00A8785D">
        <w:rPr>
          <w:rFonts w:ascii="Times New Roman" w:hAnsi="Times New Roman"/>
          <w:sz w:val="28"/>
          <w:szCs w:val="28"/>
        </w:rPr>
        <w:t>ступления в отношении его в законную сил</w:t>
      </w:r>
      <w:r>
        <w:rPr>
          <w:rFonts w:ascii="Times New Roman" w:hAnsi="Times New Roman"/>
          <w:sz w:val="28"/>
          <w:szCs w:val="28"/>
        </w:rPr>
        <w:t>у обвинительного приговора суда;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6) в</w:t>
      </w:r>
      <w:r w:rsidRPr="00A8785D">
        <w:rPr>
          <w:rFonts w:ascii="Times New Roman" w:hAnsi="Times New Roman"/>
          <w:sz w:val="28"/>
          <w:szCs w:val="28"/>
        </w:rPr>
        <w:t>ыезда за пределы Российской Федерации</w:t>
      </w:r>
      <w:r>
        <w:rPr>
          <w:rFonts w:ascii="Times New Roman" w:hAnsi="Times New Roman"/>
          <w:sz w:val="28"/>
          <w:szCs w:val="28"/>
        </w:rPr>
        <w:t xml:space="preserve"> на постоянное место жительства;</w:t>
      </w:r>
    </w:p>
    <w:p w:rsidR="002138F1" w:rsidRPr="00A8785D" w:rsidRDefault="002138F1" w:rsidP="002138F1">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7)</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8785D">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w:t>
      </w:r>
      <w:r>
        <w:rPr>
          <w:rFonts w:ascii="Times New Roman" w:hAnsi="Times New Roman"/>
          <w:sz w:val="28"/>
          <w:szCs w:val="28"/>
        </w:rPr>
        <w:t>ния;</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8)</w:t>
      </w:r>
      <w:r w:rsidRPr="00A8785D">
        <w:rPr>
          <w:rFonts w:ascii="Times New Roman" w:hAnsi="Times New Roman"/>
          <w:sz w:val="28"/>
          <w:szCs w:val="28"/>
        </w:rPr>
        <w:t xml:space="preserve"> </w:t>
      </w:r>
      <w:r>
        <w:rPr>
          <w:rFonts w:ascii="Times New Roman" w:hAnsi="Times New Roman"/>
          <w:sz w:val="28"/>
          <w:szCs w:val="28"/>
        </w:rPr>
        <w:t>д</w:t>
      </w:r>
      <w:r w:rsidRPr="00A8785D">
        <w:rPr>
          <w:rFonts w:ascii="Times New Roman" w:hAnsi="Times New Roman"/>
          <w:sz w:val="28"/>
          <w:szCs w:val="28"/>
        </w:rPr>
        <w:t xml:space="preserve">осрочного прекращения полномочий Совета </w:t>
      </w:r>
      <w:r>
        <w:rPr>
          <w:rFonts w:ascii="Times New Roman" w:hAnsi="Times New Roman"/>
          <w:sz w:val="28"/>
          <w:szCs w:val="28"/>
        </w:rPr>
        <w:t>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9) п</w:t>
      </w:r>
      <w:r w:rsidRPr="00A8785D">
        <w:rPr>
          <w:rFonts w:ascii="Times New Roman" w:hAnsi="Times New Roman"/>
          <w:sz w:val="28"/>
          <w:szCs w:val="28"/>
        </w:rPr>
        <w:t>ризыва на военную службу или направления на заменяющую ее ал</w:t>
      </w:r>
      <w:r>
        <w:rPr>
          <w:rFonts w:ascii="Times New Roman" w:hAnsi="Times New Roman"/>
          <w:sz w:val="28"/>
          <w:szCs w:val="28"/>
        </w:rPr>
        <w:t>ьтернативную гражданскую службу;</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10</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в</w:t>
      </w:r>
      <w:r w:rsidRPr="00A8785D">
        <w:rPr>
          <w:rFonts w:ascii="Times New Roman" w:hAnsi="Times New Roman"/>
          <w:sz w:val="28"/>
          <w:szCs w:val="28"/>
        </w:rPr>
        <w:t xml:space="preserve"> иных случаях, установленных Федеральным законом и иными федеральными законами.</w:t>
      </w:r>
    </w:p>
    <w:p w:rsidR="002138F1" w:rsidRPr="00A8785D" w:rsidRDefault="002138F1" w:rsidP="002138F1">
      <w:pPr>
        <w:spacing w:after="0" w:line="240" w:lineRule="auto"/>
        <w:ind w:firstLine="709"/>
        <w:jc w:val="both"/>
        <w:rPr>
          <w:rFonts w:ascii="Times New Roman" w:hAnsi="Times New Roman"/>
          <w:sz w:val="28"/>
          <w:szCs w:val="28"/>
        </w:rPr>
      </w:pPr>
      <w:bookmarkStart w:id="1" w:name="OLE_LINK98"/>
      <w:r w:rsidRPr="00A8785D">
        <w:rPr>
          <w:rFonts w:ascii="Times New Roman" w:hAnsi="Times New Roman"/>
          <w:sz w:val="28"/>
          <w:szCs w:val="28"/>
        </w:rPr>
        <w:t xml:space="preserve">16. Полномочия депутата Совета депутатов муниципального округа прекращаются досрочно в случае несоблюдения ограничений, установленных Федеральным законом. </w:t>
      </w:r>
      <w:bookmarkEnd w:id="1"/>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17. </w:t>
      </w:r>
      <w:proofErr w:type="gramStart"/>
      <w:r w:rsidRPr="00A8785D">
        <w:rPr>
          <w:rFonts w:ascii="Times New Roman" w:hAnsi="Times New Roman"/>
          <w:sz w:val="28"/>
          <w:szCs w:val="28"/>
        </w:rPr>
        <w:t xml:space="preserve">К депутату Совета депутатов муниципального округа, представившему недостоверные или неполные сведения о своих доходах, </w:t>
      </w:r>
      <w:r w:rsidRPr="00A8785D">
        <w:rPr>
          <w:rFonts w:ascii="Times New Roman" w:hAnsi="Times New Roman"/>
          <w:sz w:val="28"/>
          <w:szCs w:val="28"/>
        </w:rPr>
        <w:lastRenderedPageBreak/>
        <w:t>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в порядке, установленном решением Совета депутатов муниципального округа в соответствии с законом Ставропольского края, могут</w:t>
      </w:r>
      <w:proofErr w:type="gramEnd"/>
      <w:r w:rsidRPr="00A8785D">
        <w:rPr>
          <w:rFonts w:ascii="Times New Roman" w:hAnsi="Times New Roman"/>
          <w:sz w:val="28"/>
          <w:szCs w:val="28"/>
        </w:rPr>
        <w:t xml:space="preserve"> быть применены следующие меры ответственности:</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w:t>
      </w:r>
      <w:r w:rsidRPr="00A8785D">
        <w:rPr>
          <w:rFonts w:ascii="Times New Roman" w:hAnsi="Times New Roman"/>
          <w:sz w:val="28"/>
          <w:szCs w:val="28"/>
        </w:rPr>
        <w:t xml:space="preserve"> </w:t>
      </w:r>
      <w:r>
        <w:rPr>
          <w:rFonts w:ascii="Times New Roman" w:hAnsi="Times New Roman"/>
          <w:sz w:val="28"/>
          <w:szCs w:val="28"/>
        </w:rPr>
        <w:t>предупреждение;</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свобождение депутата Совета депутатов муниципального округа от должности в Совете депутатов муниципального округа с лишением права занимать должности в Совете депутатов муниципального округа до прекращения срока его полномочий</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A8785D">
        <w:rPr>
          <w:rFonts w:ascii="Times New Roman" w:hAnsi="Times New Roman"/>
          <w:sz w:val="28"/>
          <w:szCs w:val="28"/>
        </w:rPr>
        <w:t xml:space="preserve"> </w:t>
      </w:r>
      <w:r>
        <w:rPr>
          <w:rFonts w:ascii="Times New Roman" w:hAnsi="Times New Roman"/>
          <w:sz w:val="28"/>
          <w:szCs w:val="28"/>
        </w:rPr>
        <w:t>о</w:t>
      </w:r>
      <w:r w:rsidRPr="00A8785D">
        <w:rPr>
          <w:rFonts w:ascii="Times New Roman" w:hAnsi="Times New Roman"/>
          <w:sz w:val="28"/>
          <w:szCs w:val="28"/>
        </w:rPr>
        <w:t>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A8785D">
        <w:rPr>
          <w:rFonts w:ascii="Times New Roman" w:hAnsi="Times New Roman"/>
          <w:sz w:val="28"/>
          <w:szCs w:val="28"/>
        </w:rPr>
        <w:t xml:space="preserve"> </w:t>
      </w:r>
      <w:r>
        <w:rPr>
          <w:rFonts w:ascii="Times New Roman" w:hAnsi="Times New Roman"/>
          <w:sz w:val="28"/>
          <w:szCs w:val="28"/>
        </w:rPr>
        <w:t>з</w:t>
      </w:r>
      <w:r w:rsidRPr="00A8785D">
        <w:rPr>
          <w:rFonts w:ascii="Times New Roman" w:hAnsi="Times New Roman"/>
          <w:sz w:val="28"/>
          <w:szCs w:val="28"/>
        </w:rPr>
        <w:t>апрет занимать должности в Совете депутатов муниципального округа до прекращения срока его полномочий</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A8785D">
        <w:rPr>
          <w:rFonts w:ascii="Times New Roman" w:hAnsi="Times New Roman"/>
          <w:sz w:val="28"/>
          <w:szCs w:val="28"/>
        </w:rPr>
        <w:t xml:space="preserve"> </w:t>
      </w:r>
      <w:r>
        <w:rPr>
          <w:rFonts w:ascii="Times New Roman" w:hAnsi="Times New Roman"/>
          <w:sz w:val="28"/>
          <w:szCs w:val="28"/>
        </w:rPr>
        <w:t>з</w:t>
      </w:r>
      <w:r w:rsidRPr="00A8785D">
        <w:rPr>
          <w:rFonts w:ascii="Times New Roman" w:hAnsi="Times New Roman"/>
          <w:sz w:val="28"/>
          <w:szCs w:val="28"/>
        </w:rPr>
        <w:t>апрет исполнять полномочия на постоянной основе до прекращения срока его полномочий.</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18. </w:t>
      </w:r>
      <w:proofErr w:type="gramStart"/>
      <w:r w:rsidRPr="00A8785D">
        <w:rPr>
          <w:rFonts w:ascii="Times New Roman" w:hAnsi="Times New Roman"/>
          <w:sz w:val="28"/>
          <w:szCs w:val="28"/>
        </w:rPr>
        <w:t xml:space="preserve">Решение Совета депутатов муниципального округа о досрочном прекращении полномочий депутата Совета депутатов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Совета депутатов муниципального округа, - не позднее чем через три месяца со дня появления такого основания. </w:t>
      </w:r>
      <w:proofErr w:type="gramEnd"/>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В случае обращения Губернатора Ставропольского края с заявлением о досрочном прекращении полномочий депутата Совета депутатов муниципального округа днем появления основания для досрочного прекращения полномочий является день поступления в </w:t>
      </w:r>
      <w:r>
        <w:rPr>
          <w:rFonts w:ascii="Times New Roman" w:hAnsi="Times New Roman"/>
          <w:sz w:val="28"/>
          <w:szCs w:val="28"/>
        </w:rPr>
        <w:t>Совет</w:t>
      </w:r>
      <w:r w:rsidRPr="00A8785D">
        <w:rPr>
          <w:rFonts w:ascii="Times New Roman" w:hAnsi="Times New Roman"/>
          <w:sz w:val="28"/>
          <w:szCs w:val="28"/>
        </w:rPr>
        <w:t xml:space="preserve"> депутатов муниципального округа данного заявления.</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 xml:space="preserve">Статья 36. Фракции в </w:t>
      </w:r>
      <w:r>
        <w:rPr>
          <w:rFonts w:ascii="Times New Roman" w:hAnsi="Times New Roman"/>
          <w:sz w:val="28"/>
          <w:szCs w:val="28"/>
        </w:rPr>
        <w:t>Совете депутатов</w:t>
      </w:r>
      <w:r w:rsidRPr="00A8785D">
        <w:rPr>
          <w:rFonts w:ascii="Times New Roman" w:hAnsi="Times New Roman"/>
          <w:bCs/>
          <w:sz w:val="28"/>
          <w:szCs w:val="28"/>
        </w:rPr>
        <w:t xml:space="preserve">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cs="Times New Roman"/>
          <w:sz w:val="28"/>
          <w:szCs w:val="28"/>
        </w:rPr>
      </w:pPr>
      <w:r w:rsidRPr="00A8785D">
        <w:rPr>
          <w:rFonts w:ascii="Times New Roman" w:hAnsi="Times New Roman" w:cs="Times New Roman"/>
          <w:sz w:val="28"/>
          <w:szCs w:val="28"/>
        </w:rPr>
        <w:t xml:space="preserve">1. Депутаты Совета депутатов муниципального округа, избранные по одномандатным избирательным округам могут входить в депутатские объединения (во фракции) (далее - фракция), за исключением случая, предусмотренного частью 3 настоящей статьи.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Порядок деятельности фракций устанавливается законом Ставропольского края и Регламентом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3. В случае прекращения деятельности политической партии в связи с ее ликвидацией или реорганизацией деятельность ее фракции в Совете депутатов муниципального округа,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4. Депутат, избранный по одномандатному избирательному округу и входящий во фракцию может быть членом только той политической партии, во фракцию которой он входит.</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5. Несоблюдение требований, предусмотренных частью 4 настоящей статьи, влечет за собой прекращение депутатских полномочий.</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37. Органы местного самоуправления муниципального округа как юридические лица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 Совет депутатов муниципального округа, администрация муниципального округа наделяются правами юридического лица, являются </w:t>
      </w:r>
      <w:proofErr w:type="gramStart"/>
      <w:r w:rsidRPr="00A8785D">
        <w:rPr>
          <w:rFonts w:ascii="Times New Roman" w:hAnsi="Times New Roman"/>
          <w:sz w:val="28"/>
          <w:szCs w:val="28"/>
        </w:rPr>
        <w:t>муниципальными казенными учреждениями, образуемыми для осуществления управленческих функций и подлежат</w:t>
      </w:r>
      <w:proofErr w:type="gramEnd"/>
      <w:r w:rsidRPr="00A8785D">
        <w:rPr>
          <w:rFonts w:ascii="Times New Roman" w:hAnsi="Times New Roman"/>
          <w:sz w:val="28"/>
          <w:szCs w:val="28"/>
        </w:rPr>
        <w:t xml:space="preserve"> государственной регистрации в качестве юридических лиц в соответствии с федеральным законом.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Совет депутатов муниципального округа, администрация муниципального округа как юридические лица действуют на основании общих для организаций данного вида положений Федерального закона в соответствии с Гражданским кодексом Российской Федерации применительно к казенным учреждениям.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От имени муниципального округа приобретать и осуществлять имущественные и иные права и обязанности, выступать в суде без доверенности может Глава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38. Муниципальная служба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 Правовое регулирование муниципальной службы в органах местного самоуправления муниципального округа, включая квалификационные требования для замещения должностей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принимаемым в соответствии с ним законом Ставропольского края о муниципальной службе, настоящим Уставом муниципального округа.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Гарантии правовой и социальной защищенности муниципальных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муниципальной службы, муниципальным служащим предоставляются в соответствии с федеральным и краевым законодательством.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Установление дополнительных гарантий муниципальным служащим и определения порядка их предоставления осуществляется Советом депутатов муниципального округа.  </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39. Межмуниципальное сотрудничество</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1. Муниципальный округ вправе участвовать в межмуниципальном сотрудничестве путем: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вступления в Совет муниципальных образований Ставропольского края;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учреждения межмуниципальных хозяйственных обществ в форме непубличных акционерных обществ и обществ с ограниченной ответственностью;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создания некоммерческих организаций в форме автономных некоммерческих организаций и фондов.</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Решение об участии муниципального округа в межмуниципальном сотрудничестве принимает Совет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caps/>
          <w:sz w:val="28"/>
          <w:szCs w:val="28"/>
        </w:rPr>
      </w:pPr>
      <w:r w:rsidRPr="00A8785D">
        <w:rPr>
          <w:rFonts w:ascii="Times New Roman" w:hAnsi="Times New Roman"/>
          <w:bCs/>
          <w:caps/>
          <w:sz w:val="28"/>
          <w:szCs w:val="28"/>
        </w:rPr>
        <w:t>Глава 6. Экономическая основа местного самоуправления</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40. Экономическая основа местного самоуправления</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Экономическую основу местного самоуправления в муниципальном округе составляют муниципальное имущество, средства бюджета муниципального округа, а также имущественные права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41. Муниципальное имущество</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В собственности муниципального округа может находиться:</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1) и</w:t>
      </w:r>
      <w:r w:rsidRPr="00A8785D">
        <w:rPr>
          <w:rFonts w:ascii="Times New Roman" w:hAnsi="Times New Roman"/>
          <w:sz w:val="28"/>
          <w:szCs w:val="28"/>
        </w:rPr>
        <w:t>мущество, предназначенное для решения установленных Федеральным зако</w:t>
      </w:r>
      <w:r>
        <w:rPr>
          <w:rFonts w:ascii="Times New Roman" w:hAnsi="Times New Roman"/>
          <w:sz w:val="28"/>
          <w:szCs w:val="28"/>
        </w:rPr>
        <w:t>ном вопросов местного значения;</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2) и</w:t>
      </w:r>
      <w:r w:rsidRPr="00A8785D">
        <w:rPr>
          <w:rFonts w:ascii="Times New Roman" w:hAnsi="Times New Roman"/>
          <w:sz w:val="28"/>
          <w:szCs w:val="28"/>
        </w:rPr>
        <w:t>мущество, предназначенное для осуществления отдельных государственных полномочий, переданных органам местного самоуправления муниципального округа, в случаях, установленных федеральными законами и законами Ставропольского края</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3) и</w:t>
      </w:r>
      <w:r w:rsidRPr="00A8785D">
        <w:rPr>
          <w:rFonts w:ascii="Times New Roman" w:hAnsi="Times New Roman"/>
          <w:sz w:val="28"/>
          <w:szCs w:val="28"/>
        </w:rPr>
        <w:t>мущество, предназначенное для обеспечения деятельности органов местного самоуправления муниципального округа и должностных лиц местного самоуправления муниципального округа, муниципальных служащих, работников муниципальных предприятий и учреждений в соответствии с решениями Совета депутатов муниципального округа</w:t>
      </w:r>
      <w:r>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4) и</w:t>
      </w:r>
      <w:r w:rsidRPr="00A8785D">
        <w:rPr>
          <w:rFonts w:ascii="Times New Roman" w:hAnsi="Times New Roman"/>
          <w:sz w:val="28"/>
          <w:szCs w:val="28"/>
        </w:rPr>
        <w:t xml:space="preserve">мущество, необходимое для решения вопросов, право </w:t>
      </w:r>
      <w:proofErr w:type="gramStart"/>
      <w:r w:rsidRPr="00A8785D">
        <w:rPr>
          <w:rFonts w:ascii="Times New Roman" w:hAnsi="Times New Roman"/>
          <w:sz w:val="28"/>
          <w:szCs w:val="28"/>
        </w:rPr>
        <w:t>решения</w:t>
      </w:r>
      <w:proofErr w:type="gramEnd"/>
      <w:r w:rsidRPr="00A8785D">
        <w:rPr>
          <w:rFonts w:ascii="Times New Roman" w:hAnsi="Times New Roman"/>
          <w:sz w:val="28"/>
          <w:szCs w:val="28"/>
        </w:rPr>
        <w:t xml:space="preserve"> которых предоставлено органам местного самоуправления муниципального округа федеральными законами и которые не отнесе</w:t>
      </w:r>
      <w:r>
        <w:rPr>
          <w:rFonts w:ascii="Times New Roman" w:hAnsi="Times New Roman"/>
          <w:sz w:val="28"/>
          <w:szCs w:val="28"/>
        </w:rPr>
        <w:t>ны к вопросам местного значения;</w:t>
      </w:r>
    </w:p>
    <w:p w:rsidR="002138F1" w:rsidRPr="00A8785D" w:rsidRDefault="002138F1" w:rsidP="002138F1">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A8785D">
        <w:rPr>
          <w:rFonts w:ascii="Times New Roman" w:hAnsi="Times New Roman"/>
          <w:sz w:val="28"/>
          <w:szCs w:val="28"/>
        </w:rPr>
        <w:t xml:space="preserve"> </w:t>
      </w:r>
      <w:r>
        <w:rPr>
          <w:rFonts w:ascii="Times New Roman" w:hAnsi="Times New Roman"/>
          <w:sz w:val="28"/>
          <w:szCs w:val="28"/>
        </w:rPr>
        <w:t>и</w:t>
      </w:r>
      <w:r w:rsidRPr="00A8785D">
        <w:rPr>
          <w:rFonts w:ascii="Times New Roman" w:hAnsi="Times New Roman"/>
          <w:sz w:val="28"/>
          <w:szCs w:val="28"/>
        </w:rPr>
        <w:t>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2. В случаях возникновения у муниципального округа права собственности на муниципальное имущество, не соответствующее </w:t>
      </w:r>
      <w:r w:rsidRPr="00A8785D">
        <w:rPr>
          <w:rFonts w:ascii="Times New Roman" w:hAnsi="Times New Roman"/>
          <w:sz w:val="28"/>
          <w:szCs w:val="28"/>
        </w:rPr>
        <w:lastRenderedPageBreak/>
        <w:t>требованиям части 1 настоящей статьи, указанное муниципальное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42. Владение, пользование и распоряжение муниципальным имуществом</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Органы местного самоуправления муниципального округа от имени муниципального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Органы местного самоуправления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Ставропольского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3. Порядок владения, пользования, распоряжения муниципальным имуществом устанавливается решением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 Порядок приватизации муниципального имущества определяется решением Совета депутатов муниципального округа в соответствии с федеральными законами.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Условия приватизации муниципального имущества определяются муниципальным правовым актом администрации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Доходы от использования и приватизации муниципального имущества поступают в бюджет муниципального округа.</w:t>
      </w:r>
      <w:r w:rsidRPr="00A8785D">
        <w:rPr>
          <w:rFonts w:ascii="Times New Roman" w:hAnsi="Times New Roman"/>
          <w:bCs/>
          <w:kern w:val="28"/>
          <w:sz w:val="28"/>
          <w:szCs w:val="28"/>
        </w:rPr>
        <w:t xml:space="preserve">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5. Совет депутатов муниципального округа самостоятельно или через создаваемые органы осуществляет </w:t>
      </w:r>
      <w:proofErr w:type="gramStart"/>
      <w:r w:rsidRPr="00A8785D">
        <w:rPr>
          <w:rFonts w:ascii="Times New Roman" w:hAnsi="Times New Roman"/>
          <w:sz w:val="28"/>
          <w:szCs w:val="28"/>
        </w:rPr>
        <w:t>контроль за</w:t>
      </w:r>
      <w:proofErr w:type="gramEnd"/>
      <w:r w:rsidRPr="00A8785D">
        <w:rPr>
          <w:rFonts w:ascii="Times New Roman" w:hAnsi="Times New Roman"/>
          <w:sz w:val="28"/>
          <w:szCs w:val="28"/>
        </w:rPr>
        <w:t xml:space="preserve"> соблюдением установленного порядка управления и распоряжения муниципальным имуществом.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6.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Решения о создании, реорганизации, ликвидации муниципальных предприятий и учреждений принимаются администрацией муниципального округа с согласия Совета депутатов муниципального округа. В решении Совета депутатов муниципального округа определяются цели и условия создания муниципальных предприятий и учреждений.</w:t>
      </w:r>
    </w:p>
    <w:p w:rsidR="002138F1" w:rsidRPr="00A8785D" w:rsidRDefault="002138F1" w:rsidP="002138F1">
      <w:pPr>
        <w:spacing w:after="0" w:line="240" w:lineRule="auto"/>
        <w:ind w:firstLine="709"/>
        <w:jc w:val="both"/>
        <w:rPr>
          <w:rFonts w:ascii="Times New Roman" w:hAnsi="Times New Roman"/>
          <w:sz w:val="28"/>
          <w:szCs w:val="28"/>
        </w:rPr>
      </w:pPr>
      <w:bookmarkStart w:id="2" w:name="OLE_LINK114"/>
      <w:bookmarkStart w:id="3" w:name="OLE_LINK113"/>
      <w:r w:rsidRPr="00A8785D">
        <w:rPr>
          <w:rFonts w:ascii="Times New Roman" w:hAnsi="Times New Roman"/>
          <w:sz w:val="28"/>
          <w:szCs w:val="28"/>
        </w:rPr>
        <w:t>Функции и полномочия учредителя в отношении муниципальных предприятий и учреждений осуществляет</w:t>
      </w:r>
      <w:bookmarkEnd w:id="2"/>
      <w:bookmarkEnd w:id="3"/>
      <w:r w:rsidRPr="00A8785D">
        <w:rPr>
          <w:rFonts w:ascii="Times New Roman" w:hAnsi="Times New Roman"/>
          <w:sz w:val="28"/>
          <w:szCs w:val="28"/>
        </w:rPr>
        <w:t xml:space="preserve"> администрация муниципального </w:t>
      </w:r>
      <w:r w:rsidRPr="00A8785D">
        <w:rPr>
          <w:rFonts w:ascii="Times New Roman" w:hAnsi="Times New Roman"/>
          <w:sz w:val="28"/>
          <w:szCs w:val="28"/>
        </w:rPr>
        <w:lastRenderedPageBreak/>
        <w:t xml:space="preserve">округа либо ее уполномоченный орган. </w:t>
      </w:r>
      <w:proofErr w:type="gramStart"/>
      <w:r w:rsidRPr="00A8785D">
        <w:rPr>
          <w:rFonts w:ascii="Times New Roman" w:hAnsi="Times New Roman"/>
          <w:sz w:val="28"/>
          <w:szCs w:val="28"/>
        </w:rPr>
        <w:t>Администрация муниципального округа определяет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 исключением руководителей муниципальных предприятий и учреждений, подведомственных отраслевым и территориальным органам администрации муниципального округа с правами юридического лица, и не реже одного раза в год заслушивает отчеты об их деятельности.</w:t>
      </w:r>
      <w:proofErr w:type="gramEnd"/>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Органы местного самоуправления от имени муниципального округа </w:t>
      </w:r>
      <w:proofErr w:type="spellStart"/>
      <w:r w:rsidRPr="00A8785D">
        <w:rPr>
          <w:rFonts w:ascii="Times New Roman" w:hAnsi="Times New Roman"/>
          <w:sz w:val="28"/>
          <w:szCs w:val="28"/>
        </w:rPr>
        <w:t>субсидиарно</w:t>
      </w:r>
      <w:proofErr w:type="spellEnd"/>
      <w:r w:rsidRPr="00A8785D">
        <w:rPr>
          <w:rFonts w:ascii="Times New Roman" w:hAnsi="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Совет депутатов муниципального округа вправе заслушивать отчеты о деятельности муниципальных предприятий и учреждений (в порядке осуществления контрольных полномочий).</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7. Администрация муниципального округа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43. Бюджет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Муниципальный округ имеет собственный бюджет (бюджет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Бюджетные полномочия муниципального округа устанавливаются Бюджетным кодексом Российской Федерации.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3.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sidRPr="00A8785D">
        <w:rPr>
          <w:rFonts w:ascii="Times New Roman" w:hAnsi="Times New Roman"/>
          <w:sz w:val="28"/>
          <w:szCs w:val="28"/>
        </w:rPr>
        <w:t>контроля за</w:t>
      </w:r>
      <w:proofErr w:type="gramEnd"/>
      <w:r w:rsidRPr="00A8785D">
        <w:rPr>
          <w:rFonts w:ascii="Times New Roman" w:hAnsi="Times New Roman"/>
          <w:sz w:val="28"/>
          <w:szCs w:val="28"/>
        </w:rPr>
        <w:t xml:space="preserve"> его исполнением, составление и утверждение отчета об исполнении бюджета муниципального округа осуществляются органами местного самоуправления муниципального округа самостоятельно в порядке, определяемом решением Совета депутатов муниципального округа, с соблюдением требований, установленных Бюджетным кодексом Российской Федерации.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округа информацию о начислении и об уплате налогов и сборов, подлежащих зачислению в бюджет муниципального округа, в порядке, установленном Правительством Российской Федерации.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5. Руководитель финансового органа муниципального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 xml:space="preserve">6. Проект бюджета муниципального округа, решение об утверждении бюджета муниципального округа, годовой отчет о его исполнении, ежеквартальные отчеты об исполнении бюджета муниципального округа и о численности муниципальных служащих органов местного самоуправления муниципального округа, работников муниципальных учреждений с указанием фактических расходов на оплату их труда подлежат официальному опубликованию.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7. Органы местного самоуправления муниципального округа в пределах своей компетенции осуществляют </w:t>
      </w:r>
      <w:proofErr w:type="gramStart"/>
      <w:r w:rsidRPr="00A8785D">
        <w:rPr>
          <w:rFonts w:ascii="Times New Roman" w:hAnsi="Times New Roman"/>
          <w:sz w:val="28"/>
          <w:szCs w:val="28"/>
        </w:rPr>
        <w:t>контроль за</w:t>
      </w:r>
      <w:proofErr w:type="gramEnd"/>
      <w:r w:rsidRPr="00A8785D">
        <w:rPr>
          <w:rFonts w:ascii="Times New Roman" w:hAnsi="Times New Roman"/>
          <w:sz w:val="28"/>
          <w:szCs w:val="28"/>
        </w:rPr>
        <w:t xml:space="preserve"> исполнением бюджета муниципального округа. </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bCs/>
          <w:sz w:val="28"/>
          <w:szCs w:val="28"/>
        </w:rPr>
      </w:pPr>
      <w:r w:rsidRPr="00A8785D">
        <w:rPr>
          <w:rFonts w:ascii="Times New Roman" w:hAnsi="Times New Roman"/>
          <w:bCs/>
          <w:sz w:val="28"/>
          <w:szCs w:val="28"/>
        </w:rPr>
        <w:t>Статья 44. Доходы и расходы бюджета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Формирование доходов бюджета муниципального округа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Формирование расходов бюджета муниципального округа осуществляется в соответствии с расходными обязательствами муниципального округа, устанавливаемыми и исполняемыми органами местного самоуправления муниципального округа в соответствии с требованиями Бюджетного кодекса Российской Федерации.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3. Исполнение расходных обязательств муниципального округа осуществляется за счет средств бюджета муниципального округа в соответствии с требованиями Бюджетного кодекса Российской Федерации.</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45. Средства самообложения граждан</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 Средствами самообложения граждан являются разовые платежи граждан, осуществляемые для решения конкретных вопросов местного значения. </w:t>
      </w:r>
      <w:proofErr w:type="gramStart"/>
      <w:r w:rsidRPr="00A8785D">
        <w:rPr>
          <w:rFonts w:ascii="Times New Roman" w:hAnsi="Times New Roman"/>
          <w:sz w:val="28"/>
          <w:szCs w:val="28"/>
        </w:rPr>
        <w:t>Размер платежей в порядке самообложения граждан устанавливается в абсолютной величине равным для всех жителей муниципаль</w:t>
      </w:r>
      <w:r>
        <w:rPr>
          <w:rFonts w:ascii="Times New Roman" w:hAnsi="Times New Roman"/>
          <w:sz w:val="28"/>
          <w:szCs w:val="28"/>
        </w:rPr>
        <w:t>ного округа (населенного пункта (либо части его территории),</w:t>
      </w:r>
      <w:r w:rsidRPr="00A8785D">
        <w:rPr>
          <w:rFonts w:ascii="Times New Roman" w:hAnsi="Times New Roman"/>
          <w:sz w:val="28"/>
          <w:szCs w:val="28"/>
        </w:rPr>
        <w:t xml:space="preserve"> входящего в состав 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w:t>
      </w:r>
      <w:r>
        <w:rPr>
          <w:rFonts w:ascii="Times New Roman" w:hAnsi="Times New Roman"/>
          <w:sz w:val="28"/>
          <w:szCs w:val="28"/>
        </w:rPr>
        <w:t xml:space="preserve"> (либо части его территории)</w:t>
      </w:r>
      <w:r w:rsidRPr="00A8785D">
        <w:rPr>
          <w:rFonts w:ascii="Times New Roman" w:hAnsi="Times New Roman"/>
          <w:sz w:val="28"/>
          <w:szCs w:val="28"/>
        </w:rPr>
        <w:t>, входящего в состав муниципального округа) и для которых размер</w:t>
      </w:r>
      <w:proofErr w:type="gramEnd"/>
      <w:r w:rsidRPr="00A8785D">
        <w:rPr>
          <w:rFonts w:ascii="Times New Roman" w:hAnsi="Times New Roman"/>
          <w:sz w:val="28"/>
          <w:szCs w:val="28"/>
        </w:rPr>
        <w:t xml:space="preserve"> платежей может быть </w:t>
      </w:r>
      <w:proofErr w:type="gramStart"/>
      <w:r w:rsidRPr="00A8785D">
        <w:rPr>
          <w:rFonts w:ascii="Times New Roman" w:hAnsi="Times New Roman"/>
          <w:sz w:val="28"/>
          <w:szCs w:val="28"/>
        </w:rPr>
        <w:t>уменьшен</w:t>
      </w:r>
      <w:proofErr w:type="gramEnd"/>
      <w:r w:rsidRPr="00A8785D">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Вопросы введения и использования</w:t>
      </w:r>
      <w:r>
        <w:rPr>
          <w:rFonts w:ascii="Times New Roman" w:hAnsi="Times New Roman"/>
          <w:sz w:val="28"/>
          <w:szCs w:val="28"/>
        </w:rPr>
        <w:t>,</w:t>
      </w:r>
      <w:r w:rsidRPr="00A8785D">
        <w:rPr>
          <w:rFonts w:ascii="Times New Roman" w:hAnsi="Times New Roman"/>
          <w:sz w:val="28"/>
          <w:szCs w:val="28"/>
        </w:rPr>
        <w:t xml:space="preserve"> указанных в части 1 настоящей статьи</w:t>
      </w:r>
      <w:r>
        <w:rPr>
          <w:rFonts w:ascii="Times New Roman" w:hAnsi="Times New Roman"/>
          <w:sz w:val="28"/>
          <w:szCs w:val="28"/>
        </w:rPr>
        <w:t>,</w:t>
      </w:r>
      <w:r w:rsidRPr="00A8785D">
        <w:rPr>
          <w:rFonts w:ascii="Times New Roman" w:hAnsi="Times New Roman"/>
          <w:sz w:val="28"/>
          <w:szCs w:val="28"/>
        </w:rPr>
        <w:t xml:space="preserve"> разовых платежей граждан решаются на местном референдуме, а в случае, предусмотренном Федеральным законом, на сходе граждан.</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46. Закупки товаров, работ, услуг для обеспечения муниципальных нужд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1. Закупки товаров, работ, услуг для обеспечения муниципальных нужд муниципального округа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Закупки товаров, работ, услуг для обеспечения муниципальных нужд муниципального округа осуществляются за счет средств бюджета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47. Муниципальные заимствования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 Муниципальные заимствования муниципального округа осуществляются в соответствии с </w:t>
      </w:r>
      <w:hyperlink r:id="rId18" w:history="1">
        <w:r w:rsidRPr="00A8785D">
          <w:rPr>
            <w:rFonts w:ascii="Times New Roman" w:hAnsi="Times New Roman"/>
            <w:sz w:val="28"/>
            <w:szCs w:val="28"/>
          </w:rPr>
          <w:t>Бюджетным кодексом Российской Федерации</w:t>
        </w:r>
      </w:hyperlink>
      <w:r w:rsidRPr="00A8785D">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Программа муниципальных заимствований муниципального округа является приложением к решению о бюджете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3. Управление муниципальным долгом осуществляется администрацией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caps/>
          <w:sz w:val="28"/>
          <w:szCs w:val="28"/>
        </w:rPr>
      </w:pPr>
      <w:r w:rsidRPr="00A8785D">
        <w:rPr>
          <w:rFonts w:ascii="Times New Roman" w:hAnsi="Times New Roman"/>
          <w:bCs/>
          <w:caps/>
          <w:sz w:val="28"/>
          <w:szCs w:val="28"/>
        </w:rPr>
        <w:t>Глава 7. Ответственность органов местного самоуправления и должностных лиц местного самоуправления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48. Ответственность органов местного самоуправления и должностных лиц местного самоуправления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Органы местного самоуправления и должностные лица местного самоуправления муниципального округа несут ответственность перед населением муниципального округа, государством, физическими и юридическими лицами в соответствии с федеральными законами.</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 xml:space="preserve">Статья 49. Ответственность органов местного самоуправления муниципального округа, депутатов </w:t>
      </w:r>
      <w:r w:rsidRPr="00A8785D">
        <w:rPr>
          <w:rFonts w:ascii="Times New Roman" w:hAnsi="Times New Roman"/>
          <w:sz w:val="28"/>
          <w:szCs w:val="28"/>
        </w:rPr>
        <w:t>Совета депутатов</w:t>
      </w:r>
      <w:r w:rsidRPr="00A8785D">
        <w:rPr>
          <w:rFonts w:ascii="Times New Roman" w:hAnsi="Times New Roman"/>
          <w:bCs/>
          <w:sz w:val="28"/>
          <w:szCs w:val="28"/>
        </w:rPr>
        <w:t xml:space="preserve"> муниципального округа, Главы муниципального округа перед населением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Депутаты Совета депутатов муниципального округа, Глава муниципального округа несут ответственность перед населением муниципального округа в соответствии с Федеральным законом.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Население муниципального округа вправе отозвать депутатов Совета депутатов муниципального округа в соответствии с Федеральным законом.</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50. Ответственность органов местного самоуправления и должностных лиц местного самоуправления муниципального округа перед государством</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 xml:space="preserve">1. </w:t>
      </w:r>
      <w:proofErr w:type="gramStart"/>
      <w:r w:rsidRPr="00A8785D">
        <w:rPr>
          <w:rFonts w:ascii="Times New Roman" w:hAnsi="Times New Roman"/>
          <w:sz w:val="28"/>
          <w:szCs w:val="28"/>
        </w:rPr>
        <w:t>Ответственность органов местного самоуправления и должностных лиц местного самоуправления муниципального округа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Ставропольского края, законов Ставропольского края, настоящего Устава муниципального округа,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2. </w:t>
      </w:r>
      <w:proofErr w:type="gramStart"/>
      <w:r w:rsidRPr="00A8785D">
        <w:rPr>
          <w:rFonts w:ascii="Times New Roman" w:hAnsi="Times New Roman"/>
          <w:sz w:val="28"/>
          <w:szCs w:val="28"/>
        </w:rPr>
        <w:t>Совет депутатов муниципального округа может быть распущен законом Ставропольского края, если судом установлено, что Советом депутатов муниципального округа принят нормативный правовой акт, противоречащий Конституции Российской Федерации, федеральным законам, Уставу (Основному Закону) Ставропольского края, законам Ставропольского края, настоящему Уставу муниципального округа, а Совет депутатов муниципального округа в течение трех месяцев со дня вступления в силу решения суда либо в течение иного</w:t>
      </w:r>
      <w:proofErr w:type="gramEnd"/>
      <w:r w:rsidRPr="00A8785D">
        <w:rPr>
          <w:rFonts w:ascii="Times New Roman" w:hAnsi="Times New Roman"/>
          <w:sz w:val="28"/>
          <w:szCs w:val="28"/>
        </w:rPr>
        <w:t xml:space="preserve">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2138F1" w:rsidRPr="00A8785D" w:rsidRDefault="002138F1" w:rsidP="002138F1">
      <w:pPr>
        <w:spacing w:after="0" w:line="240" w:lineRule="auto"/>
        <w:ind w:firstLine="709"/>
        <w:jc w:val="both"/>
        <w:rPr>
          <w:rFonts w:ascii="Times New Roman" w:hAnsi="Times New Roman"/>
          <w:sz w:val="28"/>
          <w:szCs w:val="28"/>
        </w:rPr>
      </w:pPr>
      <w:proofErr w:type="gramStart"/>
      <w:r w:rsidRPr="00A8785D">
        <w:rPr>
          <w:rFonts w:ascii="Times New Roman" w:hAnsi="Times New Roman"/>
          <w:sz w:val="28"/>
          <w:szCs w:val="28"/>
        </w:rPr>
        <w:t>В случае если судом установлено, что избранный в правомочном составе Совет депутатов муниципального округа в течение трех месяцев подряд не проводил правомочного заседания, Губернатор Ставропольского края в течение трех месяцев со дня вступления в силу решения суда, установившего данный факт, вносит в Думу Ставропольского края проект закона Ставропольского края о роспуске Совета депутатов  муниципального округа.</w:t>
      </w:r>
      <w:proofErr w:type="gramEnd"/>
    </w:p>
    <w:p w:rsidR="002138F1" w:rsidRPr="00A8785D" w:rsidRDefault="002138F1" w:rsidP="002138F1">
      <w:pPr>
        <w:spacing w:after="0" w:line="240" w:lineRule="auto"/>
        <w:ind w:firstLine="709"/>
        <w:jc w:val="both"/>
        <w:rPr>
          <w:rFonts w:ascii="Times New Roman" w:hAnsi="Times New Roman"/>
          <w:sz w:val="28"/>
          <w:szCs w:val="28"/>
        </w:rPr>
      </w:pPr>
      <w:proofErr w:type="gramStart"/>
      <w:r w:rsidRPr="00A8785D">
        <w:rPr>
          <w:rFonts w:ascii="Times New Roman" w:hAnsi="Times New Roman"/>
          <w:sz w:val="28"/>
          <w:szCs w:val="28"/>
        </w:rPr>
        <w:t>Депутаты Совета депутатов муниципального округа, распущенного на основании абзаца второго части 2 настоящей статьи, вправе в течение 10 дней со дня вступления в силу закона Ставропольского края о роспуске Совета депутатов муниципального округа обратиться в суд с заявлением для установления факта отсутствия их вины за не проведение Советом депутатов муниципального округа правомочного заседания в течение трех месяцев подряд.</w:t>
      </w:r>
      <w:proofErr w:type="gramEnd"/>
      <w:r w:rsidRPr="00A8785D">
        <w:rPr>
          <w:rFonts w:ascii="Times New Roman" w:hAnsi="Times New Roman"/>
          <w:sz w:val="28"/>
          <w:szCs w:val="28"/>
        </w:rPr>
        <w:t xml:space="preserve"> Суд должен рассмотреть заявление и принять решение не позднее чем через 10 дней со дня его подачи.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3. Глава муниципального округа может быть </w:t>
      </w:r>
      <w:proofErr w:type="gramStart"/>
      <w:r w:rsidRPr="00A8785D">
        <w:rPr>
          <w:rFonts w:ascii="Times New Roman" w:hAnsi="Times New Roman"/>
          <w:sz w:val="28"/>
          <w:szCs w:val="28"/>
        </w:rPr>
        <w:t>отрешен</w:t>
      </w:r>
      <w:proofErr w:type="gramEnd"/>
      <w:r w:rsidRPr="00A8785D">
        <w:rPr>
          <w:rFonts w:ascii="Times New Roman" w:hAnsi="Times New Roman"/>
          <w:sz w:val="28"/>
          <w:szCs w:val="28"/>
        </w:rPr>
        <w:t xml:space="preserve"> от должности Губернатором Ставропольского края в случае: </w:t>
      </w:r>
    </w:p>
    <w:p w:rsidR="002138F1" w:rsidRPr="00A8785D" w:rsidRDefault="002138F1" w:rsidP="002138F1">
      <w:pPr>
        <w:spacing w:after="0" w:line="240" w:lineRule="auto"/>
        <w:ind w:firstLine="709"/>
        <w:jc w:val="both"/>
        <w:rPr>
          <w:rFonts w:ascii="Times New Roman" w:hAnsi="Times New Roman"/>
          <w:sz w:val="28"/>
          <w:szCs w:val="28"/>
        </w:rPr>
      </w:pPr>
      <w:proofErr w:type="gramStart"/>
      <w:r w:rsidRPr="00A8785D">
        <w:rPr>
          <w:rFonts w:ascii="Times New Roman" w:hAnsi="Times New Roman"/>
          <w:sz w:val="28"/>
          <w:szCs w:val="28"/>
        </w:rPr>
        <w:t>издания указанным должностным лицом нормативного правового акта, противоречащего Конституции Российской Федерации, федеральным законам, Уставу (Основному Закону) Ставропольского края, законам Ставропольского края, настоящему Уставу муниципального округа,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срока не приняло в пределах своих полномочий мер</w:t>
      </w:r>
      <w:proofErr w:type="gramEnd"/>
      <w:r w:rsidRPr="00A8785D">
        <w:rPr>
          <w:rFonts w:ascii="Times New Roman" w:hAnsi="Times New Roman"/>
          <w:sz w:val="28"/>
          <w:szCs w:val="28"/>
        </w:rPr>
        <w:t xml:space="preserve"> по исполнению решения суда;</w:t>
      </w:r>
    </w:p>
    <w:p w:rsidR="002138F1" w:rsidRPr="00A8785D" w:rsidRDefault="002138F1" w:rsidP="002138F1">
      <w:pPr>
        <w:spacing w:after="0" w:line="240" w:lineRule="auto"/>
        <w:ind w:firstLine="709"/>
        <w:jc w:val="both"/>
        <w:rPr>
          <w:rFonts w:ascii="Times New Roman" w:hAnsi="Times New Roman"/>
          <w:sz w:val="28"/>
          <w:szCs w:val="28"/>
        </w:rPr>
      </w:pPr>
      <w:proofErr w:type="gramStart"/>
      <w:r w:rsidRPr="00A8785D">
        <w:rPr>
          <w:rFonts w:ascii="Times New Roman" w:hAnsi="Times New Roman"/>
          <w:sz w:val="28"/>
          <w:szCs w:val="28"/>
        </w:rPr>
        <w:lastRenderedPageBreak/>
        <w:t>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A8785D">
        <w:rPr>
          <w:rFonts w:ascii="Times New Roman" w:hAnsi="Times New Roman"/>
          <w:sz w:val="28"/>
          <w:szCs w:val="28"/>
        </w:rPr>
        <w:t xml:space="preserve">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Глава муниципального округа, в </w:t>
      </w:r>
      <w:proofErr w:type="gramStart"/>
      <w:r w:rsidRPr="00A8785D">
        <w:rPr>
          <w:rFonts w:ascii="Times New Roman" w:hAnsi="Times New Roman"/>
          <w:sz w:val="28"/>
          <w:szCs w:val="28"/>
        </w:rPr>
        <w:t>отношении</w:t>
      </w:r>
      <w:proofErr w:type="gramEnd"/>
      <w:r w:rsidRPr="00A8785D">
        <w:rPr>
          <w:rFonts w:ascii="Times New Roman" w:hAnsi="Times New Roman"/>
          <w:sz w:val="28"/>
          <w:szCs w:val="28"/>
        </w:rPr>
        <w:t xml:space="preserve"> которого Губернатором Ставропольского края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2138F1"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51. Удаление Главы муниципального округа в отставку</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 Совет депутатов муниципального округа в соответствии с Федеральным законом вправе удалить Главу муниципального округа в отставку по инициативе депутатов Совета депутатов муниципального округа или по инициативе Губернатора Ставропольского края.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 Основаниями для удаления Главы муниципального округа в отставку являются: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р</w:t>
      </w:r>
      <w:r w:rsidRPr="00A8785D">
        <w:rPr>
          <w:rFonts w:ascii="Times New Roman" w:hAnsi="Times New Roman"/>
          <w:sz w:val="28"/>
          <w:szCs w:val="28"/>
        </w:rPr>
        <w:t xml:space="preserve">ешения, действия (бездействие) Главы муниципального округа, повлекшие (повлекшее) наступление последствий, предусмотренных пунктами 2 и 3 части </w:t>
      </w:r>
      <w:r>
        <w:rPr>
          <w:rFonts w:ascii="Times New Roman" w:hAnsi="Times New Roman"/>
          <w:sz w:val="28"/>
          <w:szCs w:val="28"/>
        </w:rPr>
        <w:t>1 статьи 75 Федерального закона;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н</w:t>
      </w:r>
      <w:r w:rsidRPr="00A8785D">
        <w:rPr>
          <w:rFonts w:ascii="Times New Roman" w:hAnsi="Times New Roman"/>
          <w:sz w:val="28"/>
          <w:szCs w:val="28"/>
        </w:rPr>
        <w:t xml:space="preserve">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иными федеральными законами, настоящим Уставом муниципального округа, и (или) обязанностей по обеспечению осуществления органами местного самоуправления муниципального округа отдельных государственных полномочий, переданных им федеральными законами </w:t>
      </w:r>
      <w:r>
        <w:rPr>
          <w:rFonts w:ascii="Times New Roman" w:hAnsi="Times New Roman"/>
          <w:sz w:val="28"/>
          <w:szCs w:val="28"/>
        </w:rPr>
        <w:t>и законами Ставропольского края;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3</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н</w:t>
      </w:r>
      <w:r w:rsidRPr="00A8785D">
        <w:rPr>
          <w:rFonts w:ascii="Times New Roman" w:hAnsi="Times New Roman"/>
          <w:sz w:val="28"/>
          <w:szCs w:val="28"/>
        </w:rPr>
        <w:t>еудовлетворительная оценка деятельности Главы муниципального округа Советом депутатов муниципального округа по результатам его ежегодного отчета перед Советом депутатов муниципального</w:t>
      </w:r>
      <w:r>
        <w:rPr>
          <w:rFonts w:ascii="Times New Roman" w:hAnsi="Times New Roman"/>
          <w:sz w:val="28"/>
          <w:szCs w:val="28"/>
        </w:rPr>
        <w:t xml:space="preserve"> округа, данная два раза подряд;</w:t>
      </w:r>
    </w:p>
    <w:p w:rsidR="002138F1" w:rsidRPr="00A8785D" w:rsidRDefault="002138F1" w:rsidP="002138F1">
      <w:pPr>
        <w:spacing w:after="0" w:line="240" w:lineRule="auto"/>
        <w:ind w:firstLine="709"/>
        <w:jc w:val="both"/>
        <w:rPr>
          <w:rFonts w:ascii="Times New Roman" w:hAnsi="Times New Roman"/>
          <w:sz w:val="28"/>
          <w:szCs w:val="28"/>
        </w:rPr>
      </w:pPr>
      <w:proofErr w:type="gramStart"/>
      <w:r w:rsidRPr="00A8785D">
        <w:rPr>
          <w:rFonts w:ascii="Times New Roman" w:hAnsi="Times New Roman"/>
          <w:sz w:val="28"/>
          <w:szCs w:val="28"/>
        </w:rPr>
        <w:t>4</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н</w:t>
      </w:r>
      <w:r w:rsidRPr="00A8785D">
        <w:rPr>
          <w:rFonts w:ascii="Times New Roman" w:hAnsi="Times New Roman"/>
          <w:sz w:val="28"/>
          <w:szCs w:val="28"/>
        </w:rPr>
        <w:t>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03 декабря 2012 г</w:t>
      </w:r>
      <w:r>
        <w:rPr>
          <w:rFonts w:ascii="Times New Roman" w:hAnsi="Times New Roman"/>
          <w:sz w:val="28"/>
          <w:szCs w:val="28"/>
        </w:rPr>
        <w:t>.</w:t>
      </w:r>
      <w:r w:rsidRPr="00A8785D">
        <w:rPr>
          <w:rFonts w:ascii="Times New Roman" w:hAnsi="Times New Roman"/>
          <w:sz w:val="28"/>
          <w:szCs w:val="28"/>
        </w:rPr>
        <w:t xml:space="preserve"> № 230-ФЗ «О контроле за соответствием расходов лиц, замещающих государственные должности, и иных лиц их доходам», Федеральным законом </w:t>
      </w:r>
      <w:r w:rsidRPr="00A8785D">
        <w:rPr>
          <w:rFonts w:ascii="Times New Roman" w:hAnsi="Times New Roman"/>
          <w:sz w:val="28"/>
          <w:szCs w:val="28"/>
        </w:rPr>
        <w:lastRenderedPageBreak/>
        <w:t xml:space="preserve">от </w:t>
      </w:r>
      <w:r>
        <w:rPr>
          <w:rFonts w:ascii="Times New Roman" w:hAnsi="Times New Roman"/>
          <w:sz w:val="28"/>
          <w:szCs w:val="28"/>
        </w:rPr>
        <w:t>0</w:t>
      </w:r>
      <w:r w:rsidRPr="00A8785D">
        <w:rPr>
          <w:rFonts w:ascii="Times New Roman" w:hAnsi="Times New Roman"/>
          <w:sz w:val="28"/>
          <w:szCs w:val="28"/>
        </w:rPr>
        <w:t>7 мая 2013 г</w:t>
      </w:r>
      <w:r>
        <w:rPr>
          <w:rFonts w:ascii="Times New Roman" w:hAnsi="Times New Roman"/>
          <w:sz w:val="28"/>
          <w:szCs w:val="28"/>
        </w:rPr>
        <w:t>.</w:t>
      </w:r>
      <w:r w:rsidRPr="00A8785D">
        <w:rPr>
          <w:rFonts w:ascii="Times New Roman" w:hAnsi="Times New Roman"/>
          <w:sz w:val="28"/>
          <w:szCs w:val="28"/>
        </w:rPr>
        <w:t xml:space="preserve"> № 79-ФЗ «О запрете отдельным категориям лиц открывать и иметь счета (вклады), хранить</w:t>
      </w:r>
      <w:proofErr w:type="gramEnd"/>
      <w:r w:rsidRPr="00A8785D">
        <w:rPr>
          <w:rFonts w:ascii="Times New Roman" w:hAnsi="Times New Roman"/>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Pr>
          <w:rFonts w:ascii="Times New Roman" w:hAnsi="Times New Roman"/>
          <w:sz w:val="28"/>
          <w:szCs w:val="28"/>
        </w:rPr>
        <w:t>ыми финансовыми инструментами»;</w:t>
      </w:r>
    </w:p>
    <w:p w:rsidR="002138F1" w:rsidRPr="00A8785D" w:rsidRDefault="002138F1" w:rsidP="002138F1">
      <w:pPr>
        <w:spacing w:after="0" w:line="240" w:lineRule="auto"/>
        <w:ind w:firstLine="709"/>
        <w:jc w:val="both"/>
        <w:rPr>
          <w:rFonts w:ascii="Times New Roman" w:hAnsi="Times New Roman"/>
          <w:sz w:val="28"/>
          <w:szCs w:val="28"/>
        </w:rPr>
      </w:pPr>
      <w:proofErr w:type="gramStart"/>
      <w:r w:rsidRPr="00A8785D">
        <w:rPr>
          <w:rFonts w:ascii="Times New Roman" w:hAnsi="Times New Roman"/>
          <w:sz w:val="28"/>
          <w:szCs w:val="28"/>
        </w:rPr>
        <w:t>5</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д</w:t>
      </w:r>
      <w:r w:rsidRPr="00A8785D">
        <w:rPr>
          <w:rFonts w:ascii="Times New Roman" w:hAnsi="Times New Roman"/>
          <w:sz w:val="28"/>
          <w:szCs w:val="28"/>
        </w:rPr>
        <w:t xml:space="preserve">опущение Главой муниципального округа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roofErr w:type="gramEnd"/>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3. Инициатива депутатов Совета депутатов муниципального округа об удалении Главы муниципального округа в отставку, выдвинутая не менее чем одной третью от установленной численности депутатов Совета депутатов муниципального округа, оформляется в виде обращения, которое вносится</w:t>
      </w:r>
      <w:r>
        <w:rPr>
          <w:rFonts w:ascii="Times New Roman" w:hAnsi="Times New Roman"/>
          <w:sz w:val="28"/>
          <w:szCs w:val="28"/>
        </w:rPr>
        <w:t xml:space="preserve"> в</w:t>
      </w:r>
      <w:r w:rsidRPr="00A8785D">
        <w:rPr>
          <w:rFonts w:ascii="Times New Roman" w:hAnsi="Times New Roman"/>
          <w:sz w:val="28"/>
          <w:szCs w:val="28"/>
        </w:rPr>
        <w:t xml:space="preserve"> Совет депутатов муниципального округа. Указанное обращение вносится вместе с проектом решения Совета депутатов муниципального округа об удалении Главы муниципального округа в отставку. О выдвижении данной инициативы Глава муниципального округа и Губернатор Ставропольского края уведомляются не позднее дня, следующего за днем внесения указанного обращения в Совет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4. Рассмотрение инициативы депутатов Совета депутатов муниципального округа об удалении Главы муниципального округа в отставку осуществляется с учетом мнения Губернатора Ставропольского края.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5. В случае</w:t>
      </w:r>
      <w:proofErr w:type="gramStart"/>
      <w:r w:rsidRPr="00A8785D">
        <w:rPr>
          <w:rFonts w:ascii="Times New Roman" w:hAnsi="Times New Roman"/>
          <w:sz w:val="28"/>
          <w:szCs w:val="28"/>
        </w:rPr>
        <w:t>,</w:t>
      </w:r>
      <w:proofErr w:type="gramEnd"/>
      <w:r w:rsidRPr="00A8785D">
        <w:rPr>
          <w:rFonts w:ascii="Times New Roman" w:hAnsi="Times New Roman"/>
          <w:sz w:val="28"/>
          <w:szCs w:val="28"/>
        </w:rPr>
        <w:t xml:space="preserve"> если при рассмотрении инициативы депутатов Совета депутатов муниципального округа об удалении Главы муниципального округа в отставку предполагается рассмотрение вопросов, касающихся обеспечения осуществления органами местного самоуправления муниципального округа отдельных государственных полномочий, переданных им федеральными законами и законами Ставропольского края, и (или) решений, действий (бездействия) Главы муниципального округа, повлекших (повлекшего) наступление последствий, предусмотренных пунктами 2 и 3 части 1 статьи 75 Федерального закона, решение об удалении Главы муниципального округа в отставку может быть принято только при согласии Губернатора Ставропольского края.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6. Инициатива Губернатора Ставропольского края об удалении Главы муниципального округа в отставку оформляется в виде обращения, которое вносится в Совет депутатов муниципального округа вместе с проектом соответствующего решения Совета депутатов муниципального округа. О выдвижении данной инициативы Глава муниципального округа  уведомляется не позднее дня, следующего за днем внесения указанного обращения в Совет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7. Рассмотрение инициативы депутатов Совета депутатов муниципального округа или Губернатора Ставропольского края об удалении Главы муниципального округа в отставку осуществляется Советом депутатов муниципального округа в течение одного месяца со дня внесения соответствующего обращения.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8. Решение Совета депутатов муниципального округа об удалении Главы муниципального округа в отставку считается принятым, если за него проголосовало не менее двух третей от установленной численности депутатов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9. Решение Совета депутатов муниципального округа об удалении Главы муниципального округа в отставку подписывается председателем Совета депутатов муниципального округа.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10. При рассмотрении и принятии Советом депутатов муниципального округа решения об удалении Главы муниципального округа в отставку, должны быть обеспечены:</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з</w:t>
      </w:r>
      <w:r w:rsidRPr="00A8785D">
        <w:rPr>
          <w:rFonts w:ascii="Times New Roman" w:hAnsi="Times New Roman"/>
          <w:sz w:val="28"/>
          <w:szCs w:val="28"/>
        </w:rPr>
        <w:t>аблаговременное получение Главой муниципального округа уведомления о дате и месте проведения соответствующего заседания, а также ознакомление с обращением депутатов Совета депутатов муниципального округа или Губернатора Ставропольского края и с проектом решения Совета депутатов муниципального ок</w:t>
      </w:r>
      <w:r>
        <w:rPr>
          <w:rFonts w:ascii="Times New Roman" w:hAnsi="Times New Roman"/>
          <w:sz w:val="28"/>
          <w:szCs w:val="28"/>
        </w:rPr>
        <w:t>руга об удалении его в отставку;</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2</w:t>
      </w:r>
      <w:r>
        <w:rPr>
          <w:rFonts w:ascii="Times New Roman" w:hAnsi="Times New Roman"/>
          <w:sz w:val="28"/>
          <w:szCs w:val="28"/>
        </w:rPr>
        <w:t>)</w:t>
      </w:r>
      <w:r w:rsidRPr="00A8785D">
        <w:rPr>
          <w:rFonts w:ascii="Times New Roman" w:hAnsi="Times New Roman"/>
          <w:sz w:val="28"/>
          <w:szCs w:val="28"/>
        </w:rPr>
        <w:t xml:space="preserve"> </w:t>
      </w:r>
      <w:r>
        <w:rPr>
          <w:rFonts w:ascii="Times New Roman" w:hAnsi="Times New Roman"/>
          <w:sz w:val="28"/>
          <w:szCs w:val="28"/>
        </w:rPr>
        <w:t>п</w:t>
      </w:r>
      <w:r w:rsidRPr="00A8785D">
        <w:rPr>
          <w:rFonts w:ascii="Times New Roman" w:hAnsi="Times New Roman"/>
          <w:sz w:val="28"/>
          <w:szCs w:val="28"/>
        </w:rPr>
        <w:t>редоставление ему возможности дать депутатам Совета депутатов муниципального округа объяснения по поводу обстоятельств, выдвигаемых в качестве основания для удаления его в отставку.</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11. В случае если Глава муниципального округа не согласен с решением Совета депутатов муниципального округа об удалении его в отставку, он вправе в письменном виде изложить свое особое мнение.</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12. Решение Совета депутатов муниципального округа об удалении Главы муниципального округа в отставку подлежит официальному опубликованию (обнародованию) не позднее, чем через пять дней со дня его принятия. В случае</w:t>
      </w:r>
      <w:proofErr w:type="gramStart"/>
      <w:r w:rsidRPr="00A8785D">
        <w:rPr>
          <w:rFonts w:ascii="Times New Roman" w:hAnsi="Times New Roman"/>
          <w:sz w:val="28"/>
          <w:szCs w:val="28"/>
        </w:rPr>
        <w:t>,</w:t>
      </w:r>
      <w:proofErr w:type="gramEnd"/>
      <w:r w:rsidRPr="00A8785D">
        <w:rPr>
          <w:rFonts w:ascii="Times New Roman" w:hAnsi="Times New Roman"/>
          <w:sz w:val="28"/>
          <w:szCs w:val="28"/>
        </w:rPr>
        <w:t xml:space="preserve"> если Глава муниципального округа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13. </w:t>
      </w:r>
      <w:proofErr w:type="gramStart"/>
      <w:r w:rsidRPr="00A8785D">
        <w:rPr>
          <w:rFonts w:ascii="Times New Roman" w:hAnsi="Times New Roman"/>
          <w:sz w:val="28"/>
          <w:szCs w:val="28"/>
        </w:rPr>
        <w:t>В случае если инициатива депутатов Совета депутатов муниципального округа или Губернатора Ставропольского края об удалении Главы муниципального округа в отставку отклонена Советом депутатов муниципального округа, вопрос об удалении Главы муниципального округа в отставку может быть вынесен на повторное рассмотрение Совета депутатов муниципального округа не ранее, чем через два месяца со дня проведения заседания Совета депутатов муниципального округа, на котором рассматривался</w:t>
      </w:r>
      <w:proofErr w:type="gramEnd"/>
      <w:r w:rsidRPr="00A8785D">
        <w:rPr>
          <w:rFonts w:ascii="Times New Roman" w:hAnsi="Times New Roman"/>
          <w:sz w:val="28"/>
          <w:szCs w:val="28"/>
        </w:rPr>
        <w:t xml:space="preserve"> указанный вопрос.</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14. Глава муниципального округа, в </w:t>
      </w:r>
      <w:proofErr w:type="gramStart"/>
      <w:r w:rsidRPr="00A8785D">
        <w:rPr>
          <w:rFonts w:ascii="Times New Roman" w:hAnsi="Times New Roman"/>
          <w:sz w:val="28"/>
          <w:szCs w:val="28"/>
        </w:rPr>
        <w:t>отношении</w:t>
      </w:r>
      <w:proofErr w:type="gramEnd"/>
      <w:r w:rsidRPr="00A8785D">
        <w:rPr>
          <w:rFonts w:ascii="Times New Roman" w:hAnsi="Times New Roman"/>
          <w:sz w:val="28"/>
          <w:szCs w:val="28"/>
        </w:rPr>
        <w:t xml:space="preserve"> которого Советом депутатов муниципального округа принято решение об удалении его в отставку, вправе обратиться с заявлением об обжаловании указанного </w:t>
      </w:r>
      <w:r w:rsidRPr="00A8785D">
        <w:rPr>
          <w:rFonts w:ascii="Times New Roman" w:hAnsi="Times New Roman"/>
          <w:sz w:val="28"/>
          <w:szCs w:val="28"/>
        </w:rPr>
        <w:lastRenderedPageBreak/>
        <w:t>решения Совета депутатов муниципального округа в суд в течение 10 дней со дня официального опубликования такого решения.</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52. 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Ответственность органов местного самоуправления и должностных лиц местного самоуправления муниципального округа  перед физическими и юридическими лицами наступает в порядке, установленном федеральными законами.</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53.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муниципального округа могут быть обжалованы в суд или арбитражный суд в установленном законом порядке.</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54. Контроль и надзор за деятельностью органов местного самоуправления и должностных лиц местного самоуправления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1. </w:t>
      </w:r>
      <w:proofErr w:type="gramStart"/>
      <w:r w:rsidRPr="00A8785D">
        <w:rPr>
          <w:rFonts w:ascii="Times New Roman" w:hAnsi="Times New Roman"/>
          <w:sz w:val="28"/>
          <w:szCs w:val="28"/>
        </w:rPr>
        <w:t>Контроль и надзор за деятельностью органов местного самоуправления и должностных лиц местного самоуправления муниципального округа осуществляется органами прокуратуры Российской Федерации и государственными органами, уполномоченными на осуществление государственного контроля (надзора) за деятельность органов местного самоуправления и должностных лиц местного самоуправления муниципального округа, в порядке и объеме установленным Федеральным законами и законами Ставропольского края.</w:t>
      </w:r>
      <w:proofErr w:type="gramEnd"/>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2. Совет депутатов муниципального округа  осуществляет контроль </w:t>
      </w:r>
      <w:proofErr w:type="gramStart"/>
      <w:r w:rsidRPr="00A8785D">
        <w:rPr>
          <w:rFonts w:ascii="Times New Roman" w:hAnsi="Times New Roman"/>
          <w:sz w:val="28"/>
          <w:szCs w:val="28"/>
        </w:rPr>
        <w:t>за</w:t>
      </w:r>
      <w:proofErr w:type="gramEnd"/>
      <w:r w:rsidRPr="00A8785D">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соответствием деятельности органов местного самоуправления и должностных лиц местного самоуправления муниципального округа настоящему Уставу муниципального округа и принятым в соответствии с ним решениям Совета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исполнением органами местного самоуправления и должностными лицами местного самоуправления муниципального округа полномочий по решению вопросов местного значения.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3. Контрольно-счетный орган муниципального округа осуществляет контроль </w:t>
      </w:r>
      <w:proofErr w:type="gramStart"/>
      <w:r w:rsidRPr="00A8785D">
        <w:rPr>
          <w:rFonts w:ascii="Times New Roman" w:hAnsi="Times New Roman"/>
          <w:sz w:val="28"/>
          <w:szCs w:val="28"/>
        </w:rPr>
        <w:t>за</w:t>
      </w:r>
      <w:proofErr w:type="gramEnd"/>
      <w:r w:rsidRPr="00A8785D">
        <w:rPr>
          <w:rFonts w:ascii="Times New Roman" w:hAnsi="Times New Roman"/>
          <w:sz w:val="28"/>
          <w:szCs w:val="28"/>
        </w:rPr>
        <w:t>:</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lastRenderedPageBreak/>
        <w:t>исполнением бюджета муниципального округа, соблюдением установленного порядка подготовки и рассмотрения проекта бюджета, отчета о его исполнении;</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соблюдением установленного порядка управления и распоряжения муниципальным имуществом.</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4. В соответствии с законодательством, настоящим Уставом муниципального округа, решениями Совета депутатов муниципального округа контроль могут осуществлять также и иные органы местного </w:t>
      </w:r>
      <w:proofErr w:type="gramStart"/>
      <w:r w:rsidRPr="00A8785D">
        <w:rPr>
          <w:rFonts w:ascii="Times New Roman" w:hAnsi="Times New Roman"/>
          <w:sz w:val="28"/>
          <w:szCs w:val="28"/>
        </w:rPr>
        <w:t>самоуправления</w:t>
      </w:r>
      <w:proofErr w:type="gramEnd"/>
      <w:r w:rsidRPr="00A8785D">
        <w:rPr>
          <w:rFonts w:ascii="Times New Roman" w:hAnsi="Times New Roman"/>
          <w:sz w:val="28"/>
          <w:szCs w:val="28"/>
        </w:rPr>
        <w:t xml:space="preserve"> и должностные лица местного самоуправления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jc w:val="center"/>
        <w:rPr>
          <w:rFonts w:ascii="Times New Roman" w:hAnsi="Times New Roman"/>
          <w:caps/>
          <w:sz w:val="28"/>
          <w:szCs w:val="28"/>
        </w:rPr>
      </w:pPr>
      <w:r w:rsidRPr="00A8785D">
        <w:rPr>
          <w:rFonts w:ascii="Times New Roman" w:hAnsi="Times New Roman"/>
          <w:bCs/>
          <w:caps/>
          <w:sz w:val="28"/>
          <w:szCs w:val="28"/>
        </w:rPr>
        <w:t>Глава 8. Порядок внесения изменений и дополнений в Устав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bCs/>
          <w:sz w:val="28"/>
          <w:szCs w:val="28"/>
        </w:rPr>
        <w:t>Статья 55. Порядок внесения изменений и дополнений в Устав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1. Устав муниципального округа принимается Советом депутатов муниципального округа.</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2. Проект Устава муниципального округа, проект решения Совета депутатов муниципального округа о внесении изменений и дополнений в Устав муниципального округа не </w:t>
      </w:r>
      <w:proofErr w:type="gramStart"/>
      <w:r w:rsidRPr="00A8785D">
        <w:rPr>
          <w:rFonts w:ascii="Times New Roman" w:hAnsi="Times New Roman"/>
          <w:sz w:val="28"/>
          <w:szCs w:val="28"/>
        </w:rPr>
        <w:t>позднее</w:t>
      </w:r>
      <w:proofErr w:type="gramEnd"/>
      <w:r w:rsidRPr="00A8785D">
        <w:rPr>
          <w:rFonts w:ascii="Times New Roman" w:hAnsi="Times New Roman"/>
          <w:sz w:val="28"/>
          <w:szCs w:val="28"/>
        </w:rPr>
        <w:t xml:space="preserve"> чем за 30 дней до дня рассмотрения вопроса о принятии Устава муниципального округа,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депутатов муниципального округа порядка учета предложений по проекту Устава муниципального округа, проекту решения Совета депутатов муниципального округа о внесении изменений и дополнений в Устав муниципального округа, а также порядка участия граждан в его обсуждении. </w:t>
      </w:r>
      <w:proofErr w:type="gramStart"/>
      <w:r w:rsidRPr="00A8785D">
        <w:rPr>
          <w:rFonts w:ascii="Times New Roman" w:hAnsi="Times New Roman"/>
          <w:sz w:val="28"/>
          <w:szCs w:val="28"/>
        </w:rPr>
        <w:t>Не требуется официальное опубликование (обнародование) порядка учета предложений по проекту решения Совета депутатов муниципального округа  о внесении изменений и дополнений в Устав муниципального округа, а также порядка участия граждан в его обсуждении в случае,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w:t>
      </w:r>
      <w:proofErr w:type="gramEnd"/>
      <w:r w:rsidRPr="00A8785D">
        <w:rPr>
          <w:rFonts w:ascii="Times New Roman" w:hAnsi="Times New Roman"/>
          <w:sz w:val="28"/>
          <w:szCs w:val="28"/>
        </w:rPr>
        <w:t xml:space="preserve"> в целях приведения его в соответствие с этими нормативными правовыми актами.</w:t>
      </w:r>
    </w:p>
    <w:p w:rsidR="002138F1" w:rsidRPr="00A8785D" w:rsidRDefault="002138F1" w:rsidP="002138F1">
      <w:pPr>
        <w:spacing w:after="0" w:line="240" w:lineRule="auto"/>
        <w:ind w:firstLine="709"/>
        <w:jc w:val="both"/>
        <w:rPr>
          <w:rFonts w:ascii="Times New Roman" w:hAnsi="Times New Roman"/>
          <w:sz w:val="28"/>
          <w:szCs w:val="28"/>
        </w:rPr>
      </w:pPr>
      <w:proofErr w:type="gramStart"/>
      <w:r w:rsidRPr="00A8785D">
        <w:rPr>
          <w:rFonts w:ascii="Times New Roman" w:hAnsi="Times New Roman"/>
          <w:sz w:val="28"/>
          <w:szCs w:val="28"/>
        </w:rPr>
        <w:t xml:space="preserve">Проект Устава муниципального округа, а также проект решения о внесении изменений и дополнений в Устав, кроме случаев, когда в Устав муниципального округа вносятся изменения в форме точного воспроизведения положений Конституции Российской Федерации, федеральных законов, Устава (Основного Закона) Ставропольского края или законов Ставропольского края в целях приведения Устава муниципального </w:t>
      </w:r>
      <w:r w:rsidRPr="00A8785D">
        <w:rPr>
          <w:rFonts w:ascii="Times New Roman" w:hAnsi="Times New Roman"/>
          <w:sz w:val="28"/>
          <w:szCs w:val="28"/>
        </w:rPr>
        <w:lastRenderedPageBreak/>
        <w:t>округа в соответствие с этими нормативными правовыми актами, должен быть вынесен на</w:t>
      </w:r>
      <w:proofErr w:type="gramEnd"/>
      <w:r w:rsidRPr="00A8785D">
        <w:rPr>
          <w:rFonts w:ascii="Times New Roman" w:hAnsi="Times New Roman"/>
          <w:sz w:val="28"/>
          <w:szCs w:val="28"/>
        </w:rPr>
        <w:t xml:space="preserve"> публичные слушания.</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3. Устав муниципального округа, решение Совета депутатов о внесении изменений и дополнений в Устав муниципального округа принимаются большинством в две трети голосов от установленной численности депутатов.</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Устав муниципального округа, решение Совета депутатов муниципального округа о внесении изменений и дополнений в Устав муниципального округа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2138F1" w:rsidRPr="00A8785D" w:rsidRDefault="002138F1" w:rsidP="002138F1">
      <w:pPr>
        <w:spacing w:after="0" w:line="240" w:lineRule="auto"/>
        <w:ind w:firstLine="709"/>
        <w:jc w:val="both"/>
        <w:rPr>
          <w:rFonts w:ascii="Times New Roman" w:hAnsi="Times New Roman"/>
          <w:sz w:val="28"/>
          <w:szCs w:val="28"/>
        </w:rPr>
      </w:pPr>
      <w:r w:rsidRPr="00A8785D">
        <w:rPr>
          <w:rFonts w:ascii="Times New Roman" w:hAnsi="Times New Roman"/>
          <w:sz w:val="28"/>
          <w:szCs w:val="28"/>
        </w:rPr>
        <w:t xml:space="preserve">4. </w:t>
      </w:r>
      <w:proofErr w:type="gramStart"/>
      <w:r w:rsidRPr="00A8785D">
        <w:rPr>
          <w:rFonts w:ascii="Times New Roman" w:hAnsi="Times New Roman"/>
          <w:sz w:val="28"/>
          <w:szCs w:val="28"/>
        </w:rPr>
        <w:t>Устав муниципального округа, решение Совета депутатов муниципального округа о внесении изменений и дополнений в Устав муниципального округа подлежат официальному опубликованию (обнародованию) Главой муниципального округа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после их государственной регистрации и вступают в силу со дня их официального опубликования (обнародования).</w:t>
      </w:r>
      <w:proofErr w:type="gramEnd"/>
    </w:p>
    <w:p w:rsidR="002138F1" w:rsidRPr="00A8785D" w:rsidRDefault="002138F1" w:rsidP="002138F1">
      <w:pPr>
        <w:spacing w:after="0" w:line="240" w:lineRule="auto"/>
        <w:ind w:firstLine="709"/>
        <w:jc w:val="both"/>
        <w:rPr>
          <w:rFonts w:ascii="Times New Roman" w:hAnsi="Times New Roman"/>
          <w:sz w:val="28"/>
          <w:szCs w:val="28"/>
        </w:rPr>
      </w:pPr>
      <w:proofErr w:type="gramStart"/>
      <w:r w:rsidRPr="00A8785D">
        <w:rPr>
          <w:rFonts w:ascii="Times New Roman" w:hAnsi="Times New Roman"/>
          <w:sz w:val="28"/>
          <w:szCs w:val="28"/>
        </w:rPr>
        <w:t>Изменения и дополнения, внесенные в Устав муниципального округа и изменяющие структуру органов местного самоуправления муниципального округа, разграничение полномочий между органами местного самоуправления (за исключением случаев приведения Устава муниципального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округа, принявшего решение</w:t>
      </w:r>
      <w:proofErr w:type="gramEnd"/>
      <w:r w:rsidRPr="00A8785D">
        <w:rPr>
          <w:rFonts w:ascii="Times New Roman" w:hAnsi="Times New Roman"/>
          <w:sz w:val="28"/>
          <w:szCs w:val="28"/>
        </w:rPr>
        <w:t xml:space="preserve"> о внесении в Устав муниципального округа указанных изменений и дополнений, за исключением случаев, предусмотренных Федеральным законом.</w:t>
      </w:r>
    </w:p>
    <w:p w:rsidR="00976425" w:rsidRPr="0003257E" w:rsidRDefault="00976425" w:rsidP="0003257E">
      <w:pPr>
        <w:rPr>
          <w:szCs w:val="28"/>
        </w:rPr>
      </w:pPr>
    </w:p>
    <w:sectPr w:rsidR="00976425" w:rsidRPr="0003257E" w:rsidSect="00C1760D">
      <w:headerReference w:type="default" r:id="rId19"/>
      <w:pgSz w:w="11906" w:h="16838"/>
      <w:pgMar w:top="1134" w:right="567" w:bottom="1134" w:left="1985"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E57" w:rsidRDefault="00B61E57" w:rsidP="00DE2511">
      <w:pPr>
        <w:spacing w:after="0" w:line="240" w:lineRule="auto"/>
      </w:pPr>
      <w:r>
        <w:separator/>
      </w:r>
    </w:p>
  </w:endnote>
  <w:endnote w:type="continuationSeparator" w:id="0">
    <w:p w:rsidR="00B61E57" w:rsidRDefault="00B61E57" w:rsidP="00DE25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E57" w:rsidRDefault="00B61E57" w:rsidP="00DE2511">
      <w:pPr>
        <w:spacing w:after="0" w:line="240" w:lineRule="auto"/>
      </w:pPr>
      <w:r>
        <w:separator/>
      </w:r>
    </w:p>
  </w:footnote>
  <w:footnote w:type="continuationSeparator" w:id="0">
    <w:p w:rsidR="00B61E57" w:rsidRDefault="00B61E57" w:rsidP="00DE25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54B" w:rsidRPr="00A24D7C" w:rsidRDefault="00527888">
    <w:pPr>
      <w:pStyle w:val="a8"/>
      <w:jc w:val="right"/>
      <w:rPr>
        <w:rFonts w:ascii="Times New Roman" w:hAnsi="Times New Roman"/>
        <w:sz w:val="24"/>
        <w:szCs w:val="24"/>
      </w:rPr>
    </w:pPr>
    <w:r w:rsidRPr="00A24D7C">
      <w:rPr>
        <w:rFonts w:ascii="Times New Roman" w:hAnsi="Times New Roman"/>
        <w:sz w:val="24"/>
        <w:szCs w:val="24"/>
      </w:rPr>
      <w:fldChar w:fldCharType="begin"/>
    </w:r>
    <w:r w:rsidR="0074654B" w:rsidRPr="00A24D7C">
      <w:rPr>
        <w:rFonts w:ascii="Times New Roman" w:hAnsi="Times New Roman"/>
        <w:sz w:val="24"/>
        <w:szCs w:val="24"/>
      </w:rPr>
      <w:instrText xml:space="preserve"> PAGE   \* MERGEFORMAT </w:instrText>
    </w:r>
    <w:r w:rsidRPr="00A24D7C">
      <w:rPr>
        <w:rFonts w:ascii="Times New Roman" w:hAnsi="Times New Roman"/>
        <w:sz w:val="24"/>
        <w:szCs w:val="24"/>
      </w:rPr>
      <w:fldChar w:fldCharType="separate"/>
    </w:r>
    <w:r w:rsidR="002138F1">
      <w:rPr>
        <w:rFonts w:ascii="Times New Roman" w:hAnsi="Times New Roman"/>
        <w:noProof/>
        <w:sz w:val="24"/>
        <w:szCs w:val="24"/>
      </w:rPr>
      <w:t>71</w:t>
    </w:r>
    <w:r w:rsidRPr="00A24D7C">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C5C3E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BC441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5FC50B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354BC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2968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1CA9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B262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A0ACA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B3441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23A0C78"/>
    <w:lvl w:ilvl="0">
      <w:start w:val="1"/>
      <w:numFmt w:val="bullet"/>
      <w:lvlText w:val=""/>
      <w:lvlJc w:val="left"/>
      <w:pPr>
        <w:tabs>
          <w:tab w:val="num" w:pos="360"/>
        </w:tabs>
        <w:ind w:left="360" w:hanging="360"/>
      </w:pPr>
      <w:rPr>
        <w:rFonts w:ascii="Symbol" w:hAnsi="Symbol" w:hint="default"/>
      </w:rPr>
    </w:lvl>
  </w:abstractNum>
  <w:abstractNum w:abstractNumId="10">
    <w:nsid w:val="02B4616B"/>
    <w:multiLevelType w:val="hybridMultilevel"/>
    <w:tmpl w:val="F21A8F28"/>
    <w:lvl w:ilvl="0" w:tplc="9E5A8FB8">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57D13A5"/>
    <w:multiLevelType w:val="hybridMultilevel"/>
    <w:tmpl w:val="0CA0B980"/>
    <w:lvl w:ilvl="0" w:tplc="14AEB082">
      <w:start w:val="1"/>
      <w:numFmt w:val="decimal"/>
      <w:lvlText w:val="%1."/>
      <w:lvlJc w:val="left"/>
      <w:pPr>
        <w:ind w:left="1394" w:hanging="855"/>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nsid w:val="1D6F5782"/>
    <w:multiLevelType w:val="hybridMultilevel"/>
    <w:tmpl w:val="513AB1BC"/>
    <w:lvl w:ilvl="0" w:tplc="E1D0909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D36B0A"/>
    <w:multiLevelType w:val="hybridMultilevel"/>
    <w:tmpl w:val="601465EA"/>
    <w:lvl w:ilvl="0" w:tplc="362A3B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E5C5A2D"/>
    <w:multiLevelType w:val="hybridMultilevel"/>
    <w:tmpl w:val="13FC27C0"/>
    <w:lvl w:ilvl="0" w:tplc="B96E596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7E828C3"/>
    <w:multiLevelType w:val="hybridMultilevel"/>
    <w:tmpl w:val="055C01DE"/>
    <w:lvl w:ilvl="0" w:tplc="851CF5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AD02362"/>
    <w:multiLevelType w:val="hybridMultilevel"/>
    <w:tmpl w:val="7806F292"/>
    <w:lvl w:ilvl="0" w:tplc="E68C2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770C78"/>
    <w:multiLevelType w:val="hybridMultilevel"/>
    <w:tmpl w:val="E0D0239C"/>
    <w:lvl w:ilvl="0" w:tplc="33C81098">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0F756B7"/>
    <w:multiLevelType w:val="hybridMultilevel"/>
    <w:tmpl w:val="787EE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BB0065"/>
    <w:multiLevelType w:val="hybridMultilevel"/>
    <w:tmpl w:val="CD54C19C"/>
    <w:lvl w:ilvl="0" w:tplc="559C9A94">
      <w:start w:val="1"/>
      <w:numFmt w:val="decimal"/>
      <w:lvlText w:val="%1."/>
      <w:lvlJc w:val="left"/>
      <w:pPr>
        <w:ind w:left="1644" w:hanging="1104"/>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770662DE"/>
    <w:multiLevelType w:val="hybridMultilevel"/>
    <w:tmpl w:val="A7FAC72E"/>
    <w:lvl w:ilvl="0" w:tplc="16BEFB2E">
      <w:start w:val="1"/>
      <w:numFmt w:val="decimal"/>
      <w:lvlText w:val="%1."/>
      <w:lvlJc w:val="left"/>
      <w:pPr>
        <w:ind w:left="1981" w:hanging="12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8"/>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 w:numId="18">
    <w:abstractNumId w:val="13"/>
  </w:num>
  <w:num w:numId="19">
    <w:abstractNumId w:val="16"/>
  </w:num>
  <w:num w:numId="20">
    <w:abstractNumId w:val="15"/>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63504"/>
    <w:rsid w:val="000004B7"/>
    <w:rsid w:val="000014DA"/>
    <w:rsid w:val="000072B2"/>
    <w:rsid w:val="00007D4B"/>
    <w:rsid w:val="0001527B"/>
    <w:rsid w:val="000162BB"/>
    <w:rsid w:val="00016695"/>
    <w:rsid w:val="00031476"/>
    <w:rsid w:val="0003257E"/>
    <w:rsid w:val="000361AA"/>
    <w:rsid w:val="00043B91"/>
    <w:rsid w:val="0004511B"/>
    <w:rsid w:val="00050854"/>
    <w:rsid w:val="00050BD8"/>
    <w:rsid w:val="00051968"/>
    <w:rsid w:val="00062411"/>
    <w:rsid w:val="00080BD0"/>
    <w:rsid w:val="000A007D"/>
    <w:rsid w:val="000B00E4"/>
    <w:rsid w:val="000C41D2"/>
    <w:rsid w:val="000D0089"/>
    <w:rsid w:val="000D2D58"/>
    <w:rsid w:val="000E52E5"/>
    <w:rsid w:val="000F0A20"/>
    <w:rsid w:val="00102006"/>
    <w:rsid w:val="00103779"/>
    <w:rsid w:val="00121F33"/>
    <w:rsid w:val="00130356"/>
    <w:rsid w:val="001375CF"/>
    <w:rsid w:val="00150BCF"/>
    <w:rsid w:val="001712C1"/>
    <w:rsid w:val="00171436"/>
    <w:rsid w:val="001714D2"/>
    <w:rsid w:val="00173BBB"/>
    <w:rsid w:val="00184A78"/>
    <w:rsid w:val="00192458"/>
    <w:rsid w:val="001A11BE"/>
    <w:rsid w:val="001A5EAE"/>
    <w:rsid w:val="001A6FDA"/>
    <w:rsid w:val="001D3735"/>
    <w:rsid w:val="001D6C24"/>
    <w:rsid w:val="001D7378"/>
    <w:rsid w:val="001E38C5"/>
    <w:rsid w:val="0020610C"/>
    <w:rsid w:val="002136CD"/>
    <w:rsid w:val="002138F1"/>
    <w:rsid w:val="00214314"/>
    <w:rsid w:val="002162A1"/>
    <w:rsid w:val="00217246"/>
    <w:rsid w:val="00217765"/>
    <w:rsid w:val="00226CAB"/>
    <w:rsid w:val="00231626"/>
    <w:rsid w:val="0023651A"/>
    <w:rsid w:val="002403A5"/>
    <w:rsid w:val="002424C4"/>
    <w:rsid w:val="00243D2A"/>
    <w:rsid w:val="002440D9"/>
    <w:rsid w:val="00245775"/>
    <w:rsid w:val="0027011D"/>
    <w:rsid w:val="00282F2D"/>
    <w:rsid w:val="0028642F"/>
    <w:rsid w:val="00294424"/>
    <w:rsid w:val="00294FE0"/>
    <w:rsid w:val="002A6FB7"/>
    <w:rsid w:val="002A70AD"/>
    <w:rsid w:val="002B13B5"/>
    <w:rsid w:val="002B6941"/>
    <w:rsid w:val="002B6D3E"/>
    <w:rsid w:val="002C3036"/>
    <w:rsid w:val="002E1FD9"/>
    <w:rsid w:val="002F2990"/>
    <w:rsid w:val="00306CC5"/>
    <w:rsid w:val="003226A2"/>
    <w:rsid w:val="00324953"/>
    <w:rsid w:val="00327678"/>
    <w:rsid w:val="00346554"/>
    <w:rsid w:val="003532BD"/>
    <w:rsid w:val="003660FE"/>
    <w:rsid w:val="00372326"/>
    <w:rsid w:val="00382883"/>
    <w:rsid w:val="00382D91"/>
    <w:rsid w:val="00382F00"/>
    <w:rsid w:val="00387F06"/>
    <w:rsid w:val="00391C57"/>
    <w:rsid w:val="00394473"/>
    <w:rsid w:val="003A6307"/>
    <w:rsid w:val="003B3A22"/>
    <w:rsid w:val="003B5F53"/>
    <w:rsid w:val="003C132C"/>
    <w:rsid w:val="003C17FE"/>
    <w:rsid w:val="003D1228"/>
    <w:rsid w:val="003F09ED"/>
    <w:rsid w:val="0040532E"/>
    <w:rsid w:val="00406D09"/>
    <w:rsid w:val="00412528"/>
    <w:rsid w:val="004137FE"/>
    <w:rsid w:val="00416CAD"/>
    <w:rsid w:val="004375BC"/>
    <w:rsid w:val="0044093C"/>
    <w:rsid w:val="00442BBC"/>
    <w:rsid w:val="004452B8"/>
    <w:rsid w:val="0045495C"/>
    <w:rsid w:val="00462B20"/>
    <w:rsid w:val="0046599B"/>
    <w:rsid w:val="00470907"/>
    <w:rsid w:val="00473C51"/>
    <w:rsid w:val="004754EE"/>
    <w:rsid w:val="00477839"/>
    <w:rsid w:val="00490D92"/>
    <w:rsid w:val="004958B8"/>
    <w:rsid w:val="004A2513"/>
    <w:rsid w:val="004A65F0"/>
    <w:rsid w:val="004C11EB"/>
    <w:rsid w:val="004C1ED1"/>
    <w:rsid w:val="004C46B4"/>
    <w:rsid w:val="004C7704"/>
    <w:rsid w:val="004D227C"/>
    <w:rsid w:val="004E134D"/>
    <w:rsid w:val="004E3132"/>
    <w:rsid w:val="004E3EB1"/>
    <w:rsid w:val="004F0D2A"/>
    <w:rsid w:val="004F61C3"/>
    <w:rsid w:val="00506DB5"/>
    <w:rsid w:val="00527888"/>
    <w:rsid w:val="005327F8"/>
    <w:rsid w:val="0053613A"/>
    <w:rsid w:val="00542E1E"/>
    <w:rsid w:val="0054688D"/>
    <w:rsid w:val="00555F6F"/>
    <w:rsid w:val="005944AC"/>
    <w:rsid w:val="005A1746"/>
    <w:rsid w:val="005A375A"/>
    <w:rsid w:val="005C2B04"/>
    <w:rsid w:val="005D7FA0"/>
    <w:rsid w:val="005E6703"/>
    <w:rsid w:val="006154FB"/>
    <w:rsid w:val="00615DFB"/>
    <w:rsid w:val="0062760E"/>
    <w:rsid w:val="006323BB"/>
    <w:rsid w:val="00635C1A"/>
    <w:rsid w:val="0063601A"/>
    <w:rsid w:val="00647F44"/>
    <w:rsid w:val="00653564"/>
    <w:rsid w:val="006544AB"/>
    <w:rsid w:val="006703A3"/>
    <w:rsid w:val="00677445"/>
    <w:rsid w:val="006801CD"/>
    <w:rsid w:val="00682D46"/>
    <w:rsid w:val="00684E1A"/>
    <w:rsid w:val="00694156"/>
    <w:rsid w:val="00697B74"/>
    <w:rsid w:val="006A2907"/>
    <w:rsid w:val="006B46FE"/>
    <w:rsid w:val="006C1D9A"/>
    <w:rsid w:val="006C283D"/>
    <w:rsid w:val="006E1674"/>
    <w:rsid w:val="006E71D5"/>
    <w:rsid w:val="006F2A17"/>
    <w:rsid w:val="006F320C"/>
    <w:rsid w:val="006F5DF8"/>
    <w:rsid w:val="007028CD"/>
    <w:rsid w:val="007122D2"/>
    <w:rsid w:val="00730326"/>
    <w:rsid w:val="007348F2"/>
    <w:rsid w:val="0074412A"/>
    <w:rsid w:val="007461AF"/>
    <w:rsid w:val="0074654B"/>
    <w:rsid w:val="00765D7D"/>
    <w:rsid w:val="00772DE5"/>
    <w:rsid w:val="007A58D5"/>
    <w:rsid w:val="007B22EC"/>
    <w:rsid w:val="007B3D27"/>
    <w:rsid w:val="007B4446"/>
    <w:rsid w:val="007C6141"/>
    <w:rsid w:val="007C76A6"/>
    <w:rsid w:val="007D7E0C"/>
    <w:rsid w:val="007E1C98"/>
    <w:rsid w:val="007E5AE8"/>
    <w:rsid w:val="007F5DA5"/>
    <w:rsid w:val="00814613"/>
    <w:rsid w:val="00817A80"/>
    <w:rsid w:val="00821DBB"/>
    <w:rsid w:val="00852B3C"/>
    <w:rsid w:val="00856EB2"/>
    <w:rsid w:val="00857C4C"/>
    <w:rsid w:val="00861CAB"/>
    <w:rsid w:val="008A27D0"/>
    <w:rsid w:val="008B172D"/>
    <w:rsid w:val="008B5BA9"/>
    <w:rsid w:val="008B78A3"/>
    <w:rsid w:val="008E0355"/>
    <w:rsid w:val="008E04A6"/>
    <w:rsid w:val="008E586E"/>
    <w:rsid w:val="008F1300"/>
    <w:rsid w:val="008F788F"/>
    <w:rsid w:val="009114A0"/>
    <w:rsid w:val="00912C3E"/>
    <w:rsid w:val="009134A9"/>
    <w:rsid w:val="00917D55"/>
    <w:rsid w:val="00921477"/>
    <w:rsid w:val="00930A0C"/>
    <w:rsid w:val="009401B6"/>
    <w:rsid w:val="00943280"/>
    <w:rsid w:val="00945FE6"/>
    <w:rsid w:val="009500C8"/>
    <w:rsid w:val="00950E1F"/>
    <w:rsid w:val="00953586"/>
    <w:rsid w:val="00954B15"/>
    <w:rsid w:val="009662ED"/>
    <w:rsid w:val="00974D58"/>
    <w:rsid w:val="00976425"/>
    <w:rsid w:val="00982C5C"/>
    <w:rsid w:val="009910E8"/>
    <w:rsid w:val="00991DDF"/>
    <w:rsid w:val="009948E5"/>
    <w:rsid w:val="00996A20"/>
    <w:rsid w:val="009A4ED7"/>
    <w:rsid w:val="009B38FE"/>
    <w:rsid w:val="009C19E9"/>
    <w:rsid w:val="009D2CF3"/>
    <w:rsid w:val="009D7B60"/>
    <w:rsid w:val="009E22BD"/>
    <w:rsid w:val="009F1869"/>
    <w:rsid w:val="009F3180"/>
    <w:rsid w:val="00A12A3E"/>
    <w:rsid w:val="00A12B85"/>
    <w:rsid w:val="00A24D7C"/>
    <w:rsid w:val="00A4158E"/>
    <w:rsid w:val="00A63504"/>
    <w:rsid w:val="00A8785D"/>
    <w:rsid w:val="00A9264B"/>
    <w:rsid w:val="00A96DF7"/>
    <w:rsid w:val="00AA1674"/>
    <w:rsid w:val="00AA5A24"/>
    <w:rsid w:val="00AB2017"/>
    <w:rsid w:val="00AC11DA"/>
    <w:rsid w:val="00AC51F0"/>
    <w:rsid w:val="00AC6519"/>
    <w:rsid w:val="00AE365F"/>
    <w:rsid w:val="00AF317A"/>
    <w:rsid w:val="00AF3F65"/>
    <w:rsid w:val="00B07DB6"/>
    <w:rsid w:val="00B14288"/>
    <w:rsid w:val="00B31AB0"/>
    <w:rsid w:val="00B36E74"/>
    <w:rsid w:val="00B4799D"/>
    <w:rsid w:val="00B54BFD"/>
    <w:rsid w:val="00B61E57"/>
    <w:rsid w:val="00B6636D"/>
    <w:rsid w:val="00B704EA"/>
    <w:rsid w:val="00B815B9"/>
    <w:rsid w:val="00B83526"/>
    <w:rsid w:val="00B85E52"/>
    <w:rsid w:val="00B90911"/>
    <w:rsid w:val="00B91C60"/>
    <w:rsid w:val="00B95C19"/>
    <w:rsid w:val="00BC21BF"/>
    <w:rsid w:val="00BC2D97"/>
    <w:rsid w:val="00BD148B"/>
    <w:rsid w:val="00BD2A79"/>
    <w:rsid w:val="00BD46BD"/>
    <w:rsid w:val="00BF5522"/>
    <w:rsid w:val="00BF6E89"/>
    <w:rsid w:val="00C14FB8"/>
    <w:rsid w:val="00C1669B"/>
    <w:rsid w:val="00C1760D"/>
    <w:rsid w:val="00C210DB"/>
    <w:rsid w:val="00C27344"/>
    <w:rsid w:val="00C33340"/>
    <w:rsid w:val="00C33C5E"/>
    <w:rsid w:val="00C447B9"/>
    <w:rsid w:val="00C504FE"/>
    <w:rsid w:val="00C57871"/>
    <w:rsid w:val="00C636FD"/>
    <w:rsid w:val="00C72ED7"/>
    <w:rsid w:val="00C73832"/>
    <w:rsid w:val="00C91B72"/>
    <w:rsid w:val="00CA0EF5"/>
    <w:rsid w:val="00CB0220"/>
    <w:rsid w:val="00CB2584"/>
    <w:rsid w:val="00CC3C6E"/>
    <w:rsid w:val="00CE124C"/>
    <w:rsid w:val="00CF309C"/>
    <w:rsid w:val="00D00070"/>
    <w:rsid w:val="00D0326C"/>
    <w:rsid w:val="00D03861"/>
    <w:rsid w:val="00D073D1"/>
    <w:rsid w:val="00D253F0"/>
    <w:rsid w:val="00D40525"/>
    <w:rsid w:val="00D474F9"/>
    <w:rsid w:val="00D545C5"/>
    <w:rsid w:val="00D676C6"/>
    <w:rsid w:val="00D86340"/>
    <w:rsid w:val="00D92A65"/>
    <w:rsid w:val="00DA3B9C"/>
    <w:rsid w:val="00DA53F4"/>
    <w:rsid w:val="00DA68E6"/>
    <w:rsid w:val="00DA6CBE"/>
    <w:rsid w:val="00DA6DCF"/>
    <w:rsid w:val="00DC14B5"/>
    <w:rsid w:val="00DE2511"/>
    <w:rsid w:val="00DF0420"/>
    <w:rsid w:val="00DF232D"/>
    <w:rsid w:val="00E03A4C"/>
    <w:rsid w:val="00E04FCA"/>
    <w:rsid w:val="00E12DDA"/>
    <w:rsid w:val="00E21E43"/>
    <w:rsid w:val="00E221E2"/>
    <w:rsid w:val="00E3175D"/>
    <w:rsid w:val="00E37C5A"/>
    <w:rsid w:val="00E47497"/>
    <w:rsid w:val="00E63C27"/>
    <w:rsid w:val="00E73F56"/>
    <w:rsid w:val="00E7659E"/>
    <w:rsid w:val="00E77C82"/>
    <w:rsid w:val="00E81CCF"/>
    <w:rsid w:val="00E84CCA"/>
    <w:rsid w:val="00E91482"/>
    <w:rsid w:val="00E9313A"/>
    <w:rsid w:val="00EA2B4C"/>
    <w:rsid w:val="00EB069B"/>
    <w:rsid w:val="00EB4A47"/>
    <w:rsid w:val="00EB5021"/>
    <w:rsid w:val="00EC51C5"/>
    <w:rsid w:val="00EE1308"/>
    <w:rsid w:val="00EE74EA"/>
    <w:rsid w:val="00EF1792"/>
    <w:rsid w:val="00F0281A"/>
    <w:rsid w:val="00F0384D"/>
    <w:rsid w:val="00F17F79"/>
    <w:rsid w:val="00F21A93"/>
    <w:rsid w:val="00F4124C"/>
    <w:rsid w:val="00F445FF"/>
    <w:rsid w:val="00F509D2"/>
    <w:rsid w:val="00F57EBB"/>
    <w:rsid w:val="00F660AB"/>
    <w:rsid w:val="00F67E02"/>
    <w:rsid w:val="00F834F4"/>
    <w:rsid w:val="00F8352A"/>
    <w:rsid w:val="00F90965"/>
    <w:rsid w:val="00F910C7"/>
    <w:rsid w:val="00F96351"/>
    <w:rsid w:val="00FA0E6D"/>
    <w:rsid w:val="00FA3077"/>
    <w:rsid w:val="00FA49D2"/>
    <w:rsid w:val="00FA551F"/>
    <w:rsid w:val="00FB32F3"/>
    <w:rsid w:val="00FC1004"/>
    <w:rsid w:val="00FC2130"/>
    <w:rsid w:val="00FC7C79"/>
    <w:rsid w:val="00FD1622"/>
    <w:rsid w:val="00FD2059"/>
    <w:rsid w:val="00FE3B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8F1"/>
  </w:style>
  <w:style w:type="paragraph" w:styleId="1">
    <w:name w:val="heading 1"/>
    <w:aliases w:val="!Части документа"/>
    <w:basedOn w:val="a"/>
    <w:next w:val="a"/>
    <w:link w:val="10"/>
    <w:uiPriority w:val="99"/>
    <w:qFormat/>
    <w:rsid w:val="00976425"/>
    <w:pPr>
      <w:spacing w:after="0" w:line="240" w:lineRule="auto"/>
      <w:ind w:firstLine="567"/>
      <w:jc w:val="center"/>
      <w:outlineLvl w:val="0"/>
    </w:pPr>
    <w:rPr>
      <w:rFonts w:ascii="Arial" w:eastAsia="Calibri" w:hAnsi="Arial" w:cs="Times New Roman"/>
      <w:b/>
      <w:bCs/>
      <w:kern w:val="32"/>
      <w:sz w:val="32"/>
      <w:szCs w:val="32"/>
      <w:lang w:eastAsia="ru-RU"/>
    </w:rPr>
  </w:style>
  <w:style w:type="paragraph" w:styleId="2">
    <w:name w:val="heading 2"/>
    <w:aliases w:val="!Разделы документа"/>
    <w:basedOn w:val="a"/>
    <w:link w:val="20"/>
    <w:uiPriority w:val="99"/>
    <w:qFormat/>
    <w:rsid w:val="00976425"/>
    <w:pPr>
      <w:spacing w:after="0" w:line="240" w:lineRule="auto"/>
      <w:ind w:firstLine="567"/>
      <w:jc w:val="center"/>
      <w:outlineLvl w:val="1"/>
    </w:pPr>
    <w:rPr>
      <w:rFonts w:ascii="Arial" w:eastAsia="Calibri" w:hAnsi="Arial" w:cs="Times New Roman"/>
      <w:b/>
      <w:bCs/>
      <w:iCs/>
      <w:sz w:val="28"/>
      <w:szCs w:val="28"/>
      <w:lang w:eastAsia="ru-RU"/>
    </w:rPr>
  </w:style>
  <w:style w:type="paragraph" w:styleId="3">
    <w:name w:val="heading 3"/>
    <w:aliases w:val="!Главы документа"/>
    <w:basedOn w:val="a"/>
    <w:link w:val="30"/>
    <w:uiPriority w:val="99"/>
    <w:qFormat/>
    <w:rsid w:val="00976425"/>
    <w:pPr>
      <w:spacing w:after="0" w:line="240" w:lineRule="auto"/>
      <w:ind w:firstLine="567"/>
      <w:jc w:val="both"/>
      <w:outlineLvl w:val="2"/>
    </w:pPr>
    <w:rPr>
      <w:rFonts w:ascii="Arial" w:eastAsia="Calibri" w:hAnsi="Arial" w:cs="Times New Roman"/>
      <w:b/>
      <w:bCs/>
      <w:sz w:val="26"/>
      <w:szCs w:val="26"/>
      <w:lang w:eastAsia="ru-RU"/>
    </w:rPr>
  </w:style>
  <w:style w:type="paragraph" w:styleId="4">
    <w:name w:val="heading 4"/>
    <w:aliases w:val="!Параграфы/Статьи документа"/>
    <w:basedOn w:val="a"/>
    <w:link w:val="40"/>
    <w:uiPriority w:val="99"/>
    <w:qFormat/>
    <w:rsid w:val="00976425"/>
    <w:pPr>
      <w:spacing w:after="0" w:line="240" w:lineRule="auto"/>
      <w:ind w:firstLine="567"/>
      <w:jc w:val="both"/>
      <w:outlineLvl w:val="3"/>
    </w:pPr>
    <w:rPr>
      <w:rFonts w:ascii="Arial" w:eastAsia="Calibri" w:hAnsi="Arial" w:cs="Times New Roman"/>
      <w:b/>
      <w:bCs/>
      <w:sz w:val="28"/>
      <w:szCs w:val="28"/>
      <w:lang w:eastAsia="ru-RU"/>
    </w:rPr>
  </w:style>
  <w:style w:type="paragraph" w:styleId="5">
    <w:name w:val="heading 5"/>
    <w:basedOn w:val="a"/>
    <w:next w:val="a"/>
    <w:link w:val="50"/>
    <w:uiPriority w:val="99"/>
    <w:qFormat/>
    <w:rsid w:val="00976425"/>
    <w:pPr>
      <w:keepNext/>
      <w:spacing w:after="0" w:line="360" w:lineRule="auto"/>
      <w:ind w:firstLine="720"/>
      <w:jc w:val="center"/>
      <w:outlineLvl w:val="4"/>
    </w:pPr>
    <w:rPr>
      <w:rFonts w:ascii="Arial" w:eastAsia="Calibri" w:hAnsi="Arial" w:cs="Times New Roman"/>
      <w:b/>
      <w:sz w:val="20"/>
      <w:szCs w:val="20"/>
      <w:lang w:eastAsia="ru-RU"/>
    </w:rPr>
  </w:style>
  <w:style w:type="paragraph" w:styleId="6">
    <w:name w:val="heading 6"/>
    <w:basedOn w:val="a"/>
    <w:next w:val="a"/>
    <w:link w:val="60"/>
    <w:uiPriority w:val="99"/>
    <w:qFormat/>
    <w:rsid w:val="00976425"/>
    <w:pPr>
      <w:keepNext/>
      <w:spacing w:after="0" w:line="360" w:lineRule="auto"/>
      <w:ind w:firstLine="567"/>
      <w:jc w:val="center"/>
      <w:outlineLvl w:val="5"/>
    </w:pPr>
    <w:rPr>
      <w:rFonts w:ascii="Arial" w:eastAsia="Calibri" w:hAnsi="Arial" w:cs="Times New Roman"/>
      <w:b/>
      <w:sz w:val="20"/>
      <w:szCs w:val="20"/>
      <w:lang w:eastAsia="ru-RU"/>
    </w:rPr>
  </w:style>
  <w:style w:type="paragraph" w:styleId="7">
    <w:name w:val="heading 7"/>
    <w:basedOn w:val="a"/>
    <w:next w:val="a"/>
    <w:link w:val="70"/>
    <w:uiPriority w:val="99"/>
    <w:qFormat/>
    <w:rsid w:val="00976425"/>
    <w:pPr>
      <w:keepNext/>
      <w:spacing w:after="0" w:line="240" w:lineRule="auto"/>
      <w:ind w:firstLine="567"/>
      <w:jc w:val="both"/>
      <w:outlineLvl w:val="6"/>
    </w:pPr>
    <w:rPr>
      <w:rFonts w:ascii="Arial" w:eastAsia="Calibri" w:hAnsi="Arial" w:cs="Times New Roman"/>
      <w:sz w:val="24"/>
      <w:szCs w:val="24"/>
      <w:lang w:eastAsia="ru-RU"/>
    </w:rPr>
  </w:style>
  <w:style w:type="paragraph" w:styleId="8">
    <w:name w:val="heading 8"/>
    <w:basedOn w:val="a"/>
    <w:next w:val="a"/>
    <w:link w:val="80"/>
    <w:uiPriority w:val="99"/>
    <w:qFormat/>
    <w:rsid w:val="00976425"/>
    <w:pPr>
      <w:keepNext/>
      <w:spacing w:after="0" w:line="240" w:lineRule="auto"/>
      <w:ind w:firstLine="567"/>
      <w:jc w:val="center"/>
      <w:outlineLvl w:val="7"/>
    </w:pPr>
    <w:rPr>
      <w:rFonts w:ascii="Arial" w:eastAsia="Calibri" w:hAnsi="Arial" w:cs="Times New Roman"/>
      <w:b/>
      <w:bCs/>
      <w:sz w:val="24"/>
      <w:szCs w:val="24"/>
      <w:lang w:eastAsia="ru-RU"/>
    </w:rPr>
  </w:style>
  <w:style w:type="paragraph" w:styleId="9">
    <w:name w:val="heading 9"/>
    <w:basedOn w:val="a"/>
    <w:next w:val="a"/>
    <w:link w:val="90"/>
    <w:uiPriority w:val="99"/>
    <w:qFormat/>
    <w:rsid w:val="00976425"/>
    <w:pPr>
      <w:keepNext/>
      <w:spacing w:after="0" w:line="240" w:lineRule="auto"/>
      <w:ind w:firstLine="567"/>
      <w:jc w:val="right"/>
      <w:outlineLvl w:val="8"/>
    </w:pPr>
    <w:rPr>
      <w:rFonts w:ascii="Arial" w:eastAsia="Calibri" w:hAnsi="Arial"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976425"/>
    <w:rPr>
      <w:rFonts w:ascii="Arial" w:eastAsia="Calibri" w:hAnsi="Arial" w:cs="Times New Roman"/>
      <w:b/>
      <w:bCs/>
      <w:kern w:val="32"/>
      <w:sz w:val="32"/>
      <w:szCs w:val="32"/>
      <w:lang w:eastAsia="ru-RU"/>
    </w:rPr>
  </w:style>
  <w:style w:type="character" w:customStyle="1" w:styleId="20">
    <w:name w:val="Заголовок 2 Знак"/>
    <w:aliases w:val="!Разделы документа Знак"/>
    <w:basedOn w:val="a0"/>
    <w:link w:val="2"/>
    <w:uiPriority w:val="99"/>
    <w:rsid w:val="00976425"/>
    <w:rPr>
      <w:rFonts w:ascii="Arial" w:eastAsia="Calibri" w:hAnsi="Arial" w:cs="Times New Roman"/>
      <w:b/>
      <w:bCs/>
      <w:iCs/>
      <w:sz w:val="28"/>
      <w:szCs w:val="28"/>
      <w:lang w:eastAsia="ru-RU"/>
    </w:rPr>
  </w:style>
  <w:style w:type="character" w:customStyle="1" w:styleId="30">
    <w:name w:val="Заголовок 3 Знак"/>
    <w:aliases w:val="!Главы документа Знак"/>
    <w:basedOn w:val="a0"/>
    <w:link w:val="3"/>
    <w:uiPriority w:val="99"/>
    <w:rsid w:val="00976425"/>
    <w:rPr>
      <w:rFonts w:ascii="Arial" w:eastAsia="Calibri" w:hAnsi="Arial" w:cs="Times New Roman"/>
      <w:b/>
      <w:bCs/>
      <w:sz w:val="26"/>
      <w:szCs w:val="26"/>
      <w:lang w:eastAsia="ru-RU"/>
    </w:rPr>
  </w:style>
  <w:style w:type="character" w:customStyle="1" w:styleId="40">
    <w:name w:val="Заголовок 4 Знак"/>
    <w:aliases w:val="!Параграфы/Статьи документа Знак"/>
    <w:basedOn w:val="a0"/>
    <w:link w:val="4"/>
    <w:uiPriority w:val="99"/>
    <w:rsid w:val="00976425"/>
    <w:rPr>
      <w:rFonts w:ascii="Arial" w:eastAsia="Calibri" w:hAnsi="Arial" w:cs="Times New Roman"/>
      <w:b/>
      <w:bCs/>
      <w:sz w:val="28"/>
      <w:szCs w:val="28"/>
      <w:lang w:eastAsia="ru-RU"/>
    </w:rPr>
  </w:style>
  <w:style w:type="character" w:customStyle="1" w:styleId="50">
    <w:name w:val="Заголовок 5 Знак"/>
    <w:basedOn w:val="a0"/>
    <w:link w:val="5"/>
    <w:uiPriority w:val="99"/>
    <w:rsid w:val="00976425"/>
    <w:rPr>
      <w:rFonts w:ascii="Arial" w:eastAsia="Calibri" w:hAnsi="Arial" w:cs="Times New Roman"/>
      <w:b/>
      <w:sz w:val="20"/>
      <w:szCs w:val="20"/>
      <w:lang w:eastAsia="ru-RU"/>
    </w:rPr>
  </w:style>
  <w:style w:type="character" w:customStyle="1" w:styleId="60">
    <w:name w:val="Заголовок 6 Знак"/>
    <w:basedOn w:val="a0"/>
    <w:link w:val="6"/>
    <w:uiPriority w:val="99"/>
    <w:rsid w:val="00976425"/>
    <w:rPr>
      <w:rFonts w:ascii="Arial" w:eastAsia="Calibri" w:hAnsi="Arial" w:cs="Times New Roman"/>
      <w:b/>
      <w:sz w:val="20"/>
      <w:szCs w:val="20"/>
      <w:lang w:eastAsia="ru-RU"/>
    </w:rPr>
  </w:style>
  <w:style w:type="character" w:customStyle="1" w:styleId="70">
    <w:name w:val="Заголовок 7 Знак"/>
    <w:basedOn w:val="a0"/>
    <w:link w:val="7"/>
    <w:uiPriority w:val="99"/>
    <w:rsid w:val="00976425"/>
    <w:rPr>
      <w:rFonts w:ascii="Arial" w:eastAsia="Calibri" w:hAnsi="Arial" w:cs="Times New Roman"/>
      <w:sz w:val="24"/>
      <w:szCs w:val="24"/>
      <w:lang w:eastAsia="ru-RU"/>
    </w:rPr>
  </w:style>
  <w:style w:type="character" w:customStyle="1" w:styleId="80">
    <w:name w:val="Заголовок 8 Знак"/>
    <w:basedOn w:val="a0"/>
    <w:link w:val="8"/>
    <w:uiPriority w:val="99"/>
    <w:rsid w:val="00976425"/>
    <w:rPr>
      <w:rFonts w:ascii="Arial" w:eastAsia="Calibri" w:hAnsi="Arial" w:cs="Times New Roman"/>
      <w:b/>
      <w:bCs/>
      <w:sz w:val="24"/>
      <w:szCs w:val="24"/>
      <w:lang w:eastAsia="ru-RU"/>
    </w:rPr>
  </w:style>
  <w:style w:type="character" w:customStyle="1" w:styleId="90">
    <w:name w:val="Заголовок 9 Знак"/>
    <w:basedOn w:val="a0"/>
    <w:link w:val="9"/>
    <w:uiPriority w:val="99"/>
    <w:rsid w:val="00976425"/>
    <w:rPr>
      <w:rFonts w:ascii="Arial" w:eastAsia="Calibri" w:hAnsi="Arial" w:cs="Times New Roman"/>
      <w:b/>
      <w:bCs/>
      <w:sz w:val="24"/>
      <w:szCs w:val="24"/>
      <w:lang w:eastAsia="ru-RU"/>
    </w:rPr>
  </w:style>
  <w:style w:type="paragraph" w:customStyle="1" w:styleId="ConsPlusNormal">
    <w:name w:val="ConsPlusNormal"/>
    <w:rsid w:val="00A635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35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35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35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35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635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35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35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rmal0">
    <w:name w:val="consplusnormal"/>
    <w:basedOn w:val="a"/>
    <w:rsid w:val="003D1228"/>
    <w:pPr>
      <w:spacing w:after="0" w:line="240" w:lineRule="auto"/>
      <w:ind w:firstLine="720"/>
    </w:pPr>
    <w:rPr>
      <w:rFonts w:ascii="Arial" w:eastAsia="Times New Roman" w:hAnsi="Arial" w:cs="Arial"/>
      <w:sz w:val="20"/>
      <w:szCs w:val="20"/>
      <w:lang w:eastAsia="ru-RU"/>
    </w:rPr>
  </w:style>
  <w:style w:type="paragraph" w:customStyle="1" w:styleId="constitle">
    <w:name w:val="constitle"/>
    <w:basedOn w:val="a"/>
    <w:rsid w:val="00A12B85"/>
    <w:pPr>
      <w:spacing w:after="0" w:line="240" w:lineRule="auto"/>
    </w:pPr>
    <w:rPr>
      <w:rFonts w:ascii="Arial" w:eastAsia="Times New Roman" w:hAnsi="Arial" w:cs="Arial"/>
      <w:b/>
      <w:bCs/>
      <w:sz w:val="16"/>
      <w:szCs w:val="16"/>
      <w:lang w:eastAsia="ru-RU"/>
    </w:rPr>
  </w:style>
  <w:style w:type="paragraph" w:styleId="a3">
    <w:name w:val="Balloon Text"/>
    <w:basedOn w:val="a"/>
    <w:link w:val="a4"/>
    <w:uiPriority w:val="99"/>
    <w:semiHidden/>
    <w:unhideWhenUsed/>
    <w:rsid w:val="00E474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7497"/>
    <w:rPr>
      <w:rFonts w:ascii="Tahoma" w:hAnsi="Tahoma" w:cs="Tahoma"/>
      <w:sz w:val="16"/>
      <w:szCs w:val="16"/>
    </w:rPr>
  </w:style>
  <w:style w:type="paragraph" w:styleId="a5">
    <w:name w:val="Body Text Indent"/>
    <w:basedOn w:val="a"/>
    <w:link w:val="a6"/>
    <w:uiPriority w:val="99"/>
    <w:rsid w:val="002440D9"/>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6">
    <w:name w:val="Основной текст с отступом Знак"/>
    <w:basedOn w:val="a0"/>
    <w:link w:val="a5"/>
    <w:uiPriority w:val="99"/>
    <w:rsid w:val="002440D9"/>
    <w:rPr>
      <w:rFonts w:ascii="Times New Roman" w:eastAsia="Times New Roman" w:hAnsi="Times New Roman" w:cs="Times New Roman"/>
      <w:sz w:val="28"/>
      <w:szCs w:val="24"/>
      <w:lang w:eastAsia="ru-RU"/>
    </w:rPr>
  </w:style>
  <w:style w:type="paragraph" w:styleId="a7">
    <w:name w:val="List Paragraph"/>
    <w:basedOn w:val="a"/>
    <w:uiPriority w:val="99"/>
    <w:qFormat/>
    <w:rsid w:val="00D545C5"/>
    <w:pPr>
      <w:ind w:left="720"/>
      <w:contextualSpacing/>
    </w:pPr>
  </w:style>
  <w:style w:type="paragraph" w:styleId="a8">
    <w:name w:val="header"/>
    <w:basedOn w:val="a"/>
    <w:link w:val="a9"/>
    <w:uiPriority w:val="99"/>
    <w:unhideWhenUsed/>
    <w:rsid w:val="00DE251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E2511"/>
  </w:style>
  <w:style w:type="paragraph" w:styleId="aa">
    <w:name w:val="footer"/>
    <w:basedOn w:val="a"/>
    <w:link w:val="ab"/>
    <w:uiPriority w:val="99"/>
    <w:semiHidden/>
    <w:unhideWhenUsed/>
    <w:rsid w:val="00DE2511"/>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E2511"/>
  </w:style>
  <w:style w:type="character" w:customStyle="1" w:styleId="WW-Absatz-Standardschriftart">
    <w:name w:val="WW-Absatz-Standardschriftart"/>
    <w:rsid w:val="00E7659E"/>
  </w:style>
  <w:style w:type="character" w:customStyle="1" w:styleId="21">
    <w:name w:val="Основной шрифт абзаца2"/>
    <w:rsid w:val="00394473"/>
  </w:style>
  <w:style w:type="character" w:styleId="ac">
    <w:name w:val="Hyperlink"/>
    <w:uiPriority w:val="99"/>
    <w:semiHidden/>
    <w:rsid w:val="00976425"/>
    <w:rPr>
      <w:rFonts w:cs="Times New Roman"/>
      <w:color w:val="0000FF"/>
      <w:u w:val="none"/>
      <w:effect w:val="none"/>
    </w:rPr>
  </w:style>
  <w:style w:type="character" w:customStyle="1" w:styleId="11">
    <w:name w:val="Заголовок 1 Знак1"/>
    <w:aliases w:val="!Части документа Знак1"/>
    <w:uiPriority w:val="99"/>
    <w:rsid w:val="00976425"/>
    <w:rPr>
      <w:rFonts w:ascii="Cambria" w:hAnsi="Cambria" w:cs="Times New Roman"/>
      <w:b/>
      <w:bCs/>
      <w:color w:val="365F91"/>
      <w:sz w:val="28"/>
      <w:szCs w:val="28"/>
      <w:lang w:eastAsia="ru-RU"/>
    </w:rPr>
  </w:style>
  <w:style w:type="character" w:customStyle="1" w:styleId="HTML">
    <w:name w:val="Стандартный HTML Знак"/>
    <w:basedOn w:val="a0"/>
    <w:link w:val="HTML0"/>
    <w:uiPriority w:val="99"/>
    <w:semiHidden/>
    <w:rsid w:val="00976425"/>
    <w:rPr>
      <w:rFonts w:ascii="Courier New" w:eastAsia="Calibri" w:hAnsi="Courier New" w:cs="Times New Roman"/>
      <w:sz w:val="20"/>
      <w:szCs w:val="20"/>
      <w:lang w:eastAsia="ru-RU"/>
    </w:rPr>
  </w:style>
  <w:style w:type="paragraph" w:styleId="HTML0">
    <w:name w:val="HTML Preformatted"/>
    <w:basedOn w:val="a"/>
    <w:link w:val="HTML"/>
    <w:uiPriority w:val="99"/>
    <w:semiHidden/>
    <w:rsid w:val="00976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Calibri" w:hAnsi="Courier New" w:cs="Times New Roman"/>
      <w:sz w:val="20"/>
      <w:szCs w:val="20"/>
      <w:lang w:eastAsia="ru-RU"/>
    </w:rPr>
  </w:style>
  <w:style w:type="character" w:customStyle="1" w:styleId="ad">
    <w:name w:val="Текст примечания Знак"/>
    <w:aliases w:val="!Равноширинный текст документа Знак"/>
    <w:basedOn w:val="a0"/>
    <w:link w:val="ae"/>
    <w:uiPriority w:val="99"/>
    <w:semiHidden/>
    <w:rsid w:val="00976425"/>
    <w:rPr>
      <w:rFonts w:ascii="Arial" w:eastAsia="Calibri" w:hAnsi="Arial" w:cs="Times New Roman"/>
      <w:sz w:val="20"/>
      <w:szCs w:val="20"/>
      <w:lang w:eastAsia="ru-RU"/>
    </w:rPr>
  </w:style>
  <w:style w:type="paragraph" w:styleId="ae">
    <w:name w:val="annotation text"/>
    <w:aliases w:val="!Равноширинный текст документа"/>
    <w:basedOn w:val="a"/>
    <w:link w:val="ad"/>
    <w:uiPriority w:val="99"/>
    <w:semiHidden/>
    <w:rsid w:val="00976425"/>
    <w:pPr>
      <w:spacing w:after="0" w:line="240" w:lineRule="auto"/>
      <w:ind w:firstLine="567"/>
      <w:jc w:val="both"/>
    </w:pPr>
    <w:rPr>
      <w:rFonts w:ascii="Arial" w:eastAsia="Calibri" w:hAnsi="Arial" w:cs="Times New Roman"/>
      <w:sz w:val="20"/>
      <w:szCs w:val="20"/>
      <w:lang w:eastAsia="ru-RU"/>
    </w:rPr>
  </w:style>
  <w:style w:type="paragraph" w:styleId="af">
    <w:name w:val="Title"/>
    <w:basedOn w:val="a"/>
    <w:link w:val="af0"/>
    <w:uiPriority w:val="99"/>
    <w:qFormat/>
    <w:rsid w:val="00976425"/>
    <w:pPr>
      <w:spacing w:after="0" w:line="240" w:lineRule="auto"/>
      <w:ind w:firstLine="567"/>
      <w:jc w:val="center"/>
    </w:pPr>
    <w:rPr>
      <w:rFonts w:ascii="Arial" w:eastAsia="Calibri" w:hAnsi="Arial" w:cs="Times New Roman"/>
      <w:b/>
      <w:sz w:val="20"/>
      <w:szCs w:val="20"/>
      <w:lang w:eastAsia="ru-RU"/>
    </w:rPr>
  </w:style>
  <w:style w:type="character" w:customStyle="1" w:styleId="af0">
    <w:name w:val="Название Знак"/>
    <w:basedOn w:val="a0"/>
    <w:link w:val="af"/>
    <w:uiPriority w:val="99"/>
    <w:rsid w:val="00976425"/>
    <w:rPr>
      <w:rFonts w:ascii="Arial" w:eastAsia="Calibri" w:hAnsi="Arial" w:cs="Times New Roman"/>
      <w:b/>
      <w:sz w:val="20"/>
      <w:szCs w:val="20"/>
      <w:lang w:eastAsia="ru-RU"/>
    </w:rPr>
  </w:style>
  <w:style w:type="character" w:customStyle="1" w:styleId="af1">
    <w:name w:val="Основной текст Знак"/>
    <w:basedOn w:val="a0"/>
    <w:link w:val="af2"/>
    <w:uiPriority w:val="99"/>
    <w:semiHidden/>
    <w:rsid w:val="00976425"/>
    <w:rPr>
      <w:rFonts w:ascii="Arial" w:eastAsia="Calibri" w:hAnsi="Arial" w:cs="Times New Roman"/>
      <w:b/>
      <w:sz w:val="20"/>
      <w:szCs w:val="20"/>
      <w:lang w:val="en-US" w:eastAsia="ru-RU"/>
    </w:rPr>
  </w:style>
  <w:style w:type="paragraph" w:styleId="af2">
    <w:name w:val="Body Text"/>
    <w:basedOn w:val="a"/>
    <w:link w:val="af1"/>
    <w:uiPriority w:val="99"/>
    <w:semiHidden/>
    <w:rsid w:val="00976425"/>
    <w:pPr>
      <w:spacing w:after="0" w:line="240" w:lineRule="auto"/>
      <w:ind w:firstLine="567"/>
      <w:jc w:val="both"/>
    </w:pPr>
    <w:rPr>
      <w:rFonts w:ascii="Arial" w:eastAsia="Calibri" w:hAnsi="Arial" w:cs="Times New Roman"/>
      <w:b/>
      <w:sz w:val="20"/>
      <w:szCs w:val="20"/>
      <w:lang w:val="en-US" w:eastAsia="ru-RU"/>
    </w:rPr>
  </w:style>
  <w:style w:type="character" w:customStyle="1" w:styleId="22">
    <w:name w:val="Основной текст 2 Знак"/>
    <w:basedOn w:val="a0"/>
    <w:link w:val="23"/>
    <w:uiPriority w:val="99"/>
    <w:semiHidden/>
    <w:rsid w:val="00976425"/>
    <w:rPr>
      <w:rFonts w:ascii="Arial" w:eastAsia="Calibri" w:hAnsi="Arial" w:cs="Times New Roman"/>
      <w:sz w:val="24"/>
      <w:szCs w:val="24"/>
      <w:lang w:eastAsia="ru-RU"/>
    </w:rPr>
  </w:style>
  <w:style w:type="paragraph" w:styleId="23">
    <w:name w:val="Body Text 2"/>
    <w:basedOn w:val="a"/>
    <w:link w:val="22"/>
    <w:uiPriority w:val="99"/>
    <w:semiHidden/>
    <w:rsid w:val="00976425"/>
    <w:pPr>
      <w:spacing w:after="120" w:line="480" w:lineRule="auto"/>
      <w:ind w:firstLine="567"/>
      <w:jc w:val="both"/>
    </w:pPr>
    <w:rPr>
      <w:rFonts w:ascii="Arial" w:eastAsia="Calibri" w:hAnsi="Arial" w:cs="Times New Roman"/>
      <w:sz w:val="24"/>
      <w:szCs w:val="24"/>
      <w:lang w:eastAsia="ru-RU"/>
    </w:rPr>
  </w:style>
  <w:style w:type="character" w:customStyle="1" w:styleId="31">
    <w:name w:val="Основной текст 3 Знак"/>
    <w:basedOn w:val="a0"/>
    <w:link w:val="32"/>
    <w:uiPriority w:val="99"/>
    <w:semiHidden/>
    <w:rsid w:val="00976425"/>
    <w:rPr>
      <w:rFonts w:ascii="Arial" w:eastAsia="Calibri" w:hAnsi="Arial" w:cs="Times New Roman"/>
      <w:b/>
      <w:bCs/>
      <w:sz w:val="24"/>
      <w:szCs w:val="24"/>
      <w:lang w:eastAsia="ru-RU"/>
    </w:rPr>
  </w:style>
  <w:style w:type="paragraph" w:styleId="32">
    <w:name w:val="Body Text 3"/>
    <w:basedOn w:val="a"/>
    <w:link w:val="31"/>
    <w:uiPriority w:val="99"/>
    <w:semiHidden/>
    <w:rsid w:val="00976425"/>
    <w:pPr>
      <w:spacing w:after="0" w:line="240" w:lineRule="auto"/>
      <w:ind w:firstLine="567"/>
      <w:jc w:val="both"/>
    </w:pPr>
    <w:rPr>
      <w:rFonts w:ascii="Arial" w:eastAsia="Calibri" w:hAnsi="Arial" w:cs="Times New Roman"/>
      <w:b/>
      <w:bCs/>
      <w:sz w:val="24"/>
      <w:szCs w:val="24"/>
      <w:lang w:eastAsia="ru-RU"/>
    </w:rPr>
  </w:style>
  <w:style w:type="character" w:customStyle="1" w:styleId="24">
    <w:name w:val="Основной текст с отступом 2 Знак"/>
    <w:basedOn w:val="a0"/>
    <w:link w:val="25"/>
    <w:uiPriority w:val="99"/>
    <w:semiHidden/>
    <w:rsid w:val="00976425"/>
    <w:rPr>
      <w:rFonts w:ascii="Arial" w:eastAsia="Calibri" w:hAnsi="Arial" w:cs="Times New Roman"/>
      <w:sz w:val="24"/>
      <w:szCs w:val="24"/>
      <w:lang w:eastAsia="ru-RU"/>
    </w:rPr>
  </w:style>
  <w:style w:type="paragraph" w:styleId="25">
    <w:name w:val="Body Text Indent 2"/>
    <w:basedOn w:val="a"/>
    <w:link w:val="24"/>
    <w:uiPriority w:val="99"/>
    <w:semiHidden/>
    <w:rsid w:val="00976425"/>
    <w:pPr>
      <w:spacing w:after="120" w:line="480" w:lineRule="auto"/>
      <w:ind w:left="283" w:firstLine="567"/>
      <w:jc w:val="both"/>
    </w:pPr>
    <w:rPr>
      <w:rFonts w:ascii="Arial" w:eastAsia="Calibri" w:hAnsi="Arial" w:cs="Times New Roman"/>
      <w:sz w:val="24"/>
      <w:szCs w:val="24"/>
      <w:lang w:eastAsia="ru-RU"/>
    </w:rPr>
  </w:style>
  <w:style w:type="character" w:customStyle="1" w:styleId="33">
    <w:name w:val="Основной текст с отступом 3 Знак"/>
    <w:basedOn w:val="a0"/>
    <w:link w:val="34"/>
    <w:uiPriority w:val="99"/>
    <w:semiHidden/>
    <w:rsid w:val="00976425"/>
    <w:rPr>
      <w:rFonts w:ascii="Arial" w:eastAsia="Calibri" w:hAnsi="Arial" w:cs="Times New Roman"/>
      <w:sz w:val="24"/>
      <w:szCs w:val="24"/>
      <w:lang w:eastAsia="ru-RU"/>
    </w:rPr>
  </w:style>
  <w:style w:type="paragraph" w:styleId="34">
    <w:name w:val="Body Text Indent 3"/>
    <w:basedOn w:val="a"/>
    <w:link w:val="33"/>
    <w:uiPriority w:val="99"/>
    <w:semiHidden/>
    <w:rsid w:val="00976425"/>
    <w:pPr>
      <w:spacing w:after="0" w:line="240" w:lineRule="auto"/>
      <w:ind w:left="360" w:firstLine="567"/>
      <w:jc w:val="both"/>
    </w:pPr>
    <w:rPr>
      <w:rFonts w:ascii="Arial" w:eastAsia="Calibri" w:hAnsi="Arial" w:cs="Times New Roman"/>
      <w:sz w:val="24"/>
      <w:szCs w:val="24"/>
      <w:lang w:eastAsia="ru-RU"/>
    </w:rPr>
  </w:style>
  <w:style w:type="character" w:customStyle="1" w:styleId="af3">
    <w:name w:val="Текст Знак"/>
    <w:basedOn w:val="a0"/>
    <w:link w:val="af4"/>
    <w:uiPriority w:val="99"/>
    <w:semiHidden/>
    <w:rsid w:val="00976425"/>
    <w:rPr>
      <w:rFonts w:ascii="Courier New" w:eastAsia="Calibri" w:hAnsi="Courier New" w:cs="Times New Roman"/>
      <w:sz w:val="20"/>
      <w:szCs w:val="20"/>
      <w:lang w:eastAsia="ru-RU"/>
    </w:rPr>
  </w:style>
  <w:style w:type="paragraph" w:styleId="af4">
    <w:name w:val="Plain Text"/>
    <w:basedOn w:val="a"/>
    <w:link w:val="af3"/>
    <w:uiPriority w:val="99"/>
    <w:semiHidden/>
    <w:rsid w:val="00976425"/>
    <w:pPr>
      <w:spacing w:after="0" w:line="240" w:lineRule="auto"/>
      <w:ind w:firstLine="567"/>
      <w:jc w:val="both"/>
    </w:pPr>
    <w:rPr>
      <w:rFonts w:ascii="Courier New" w:eastAsia="Calibri" w:hAnsi="Courier New" w:cs="Times New Roman"/>
      <w:sz w:val="20"/>
      <w:szCs w:val="20"/>
      <w:lang w:eastAsia="ru-RU"/>
    </w:rPr>
  </w:style>
  <w:style w:type="character" w:customStyle="1" w:styleId="12">
    <w:name w:val="Название Знак1"/>
    <w:uiPriority w:val="99"/>
    <w:rsid w:val="00976425"/>
    <w:rPr>
      <w:rFonts w:ascii="Cambria" w:hAnsi="Cambria" w:cs="Times New Roman"/>
      <w:color w:val="17365D"/>
      <w:spacing w:val="5"/>
      <w:kern w:val="28"/>
      <w:sz w:val="52"/>
      <w:szCs w:val="52"/>
    </w:rPr>
  </w:style>
  <w:style w:type="character" w:customStyle="1" w:styleId="af5">
    <w:name w:val="Гипертекстовая ссылка"/>
    <w:uiPriority w:val="99"/>
    <w:rsid w:val="00976425"/>
    <w:rPr>
      <w:rFonts w:ascii="Times New Roman" w:hAnsi="Times New Roman" w:cs="Times New Roman"/>
      <w:b/>
      <w:bCs/>
      <w:color w:val="106BBE"/>
    </w:rPr>
  </w:style>
  <w:style w:type="paragraph" w:customStyle="1" w:styleId="s1">
    <w:name w:val="s_1"/>
    <w:basedOn w:val="a"/>
    <w:uiPriority w:val="99"/>
    <w:rsid w:val="0097642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HTML1">
    <w:name w:val="Стандартный HTML Знак1"/>
    <w:basedOn w:val="a0"/>
    <w:uiPriority w:val="99"/>
    <w:semiHidden/>
    <w:rsid w:val="002138F1"/>
    <w:rPr>
      <w:rFonts w:ascii="Consolas" w:hAnsi="Consolas"/>
      <w:sz w:val="20"/>
      <w:szCs w:val="20"/>
    </w:rPr>
  </w:style>
  <w:style w:type="character" w:customStyle="1" w:styleId="13">
    <w:name w:val="Текст примечания Знак1"/>
    <w:basedOn w:val="a0"/>
    <w:uiPriority w:val="99"/>
    <w:semiHidden/>
    <w:rsid w:val="002138F1"/>
    <w:rPr>
      <w:sz w:val="20"/>
      <w:szCs w:val="20"/>
    </w:rPr>
  </w:style>
  <w:style w:type="character" w:customStyle="1" w:styleId="14">
    <w:name w:val="Основной текст Знак1"/>
    <w:basedOn w:val="a0"/>
    <w:uiPriority w:val="99"/>
    <w:semiHidden/>
    <w:rsid w:val="002138F1"/>
  </w:style>
  <w:style w:type="character" w:customStyle="1" w:styleId="210">
    <w:name w:val="Основной текст 2 Знак1"/>
    <w:basedOn w:val="a0"/>
    <w:uiPriority w:val="99"/>
    <w:semiHidden/>
    <w:rsid w:val="002138F1"/>
  </w:style>
  <w:style w:type="character" w:customStyle="1" w:styleId="310">
    <w:name w:val="Основной текст 3 Знак1"/>
    <w:basedOn w:val="a0"/>
    <w:uiPriority w:val="99"/>
    <w:semiHidden/>
    <w:rsid w:val="002138F1"/>
    <w:rPr>
      <w:sz w:val="16"/>
      <w:szCs w:val="16"/>
    </w:rPr>
  </w:style>
  <w:style w:type="character" w:customStyle="1" w:styleId="211">
    <w:name w:val="Основной текст с отступом 2 Знак1"/>
    <w:basedOn w:val="a0"/>
    <w:uiPriority w:val="99"/>
    <w:semiHidden/>
    <w:rsid w:val="002138F1"/>
  </w:style>
  <w:style w:type="character" w:customStyle="1" w:styleId="311">
    <w:name w:val="Основной текст с отступом 3 Знак1"/>
    <w:basedOn w:val="a0"/>
    <w:uiPriority w:val="99"/>
    <w:semiHidden/>
    <w:rsid w:val="002138F1"/>
    <w:rPr>
      <w:sz w:val="16"/>
      <w:szCs w:val="16"/>
    </w:rPr>
  </w:style>
  <w:style w:type="character" w:customStyle="1" w:styleId="15">
    <w:name w:val="Текст Знак1"/>
    <w:basedOn w:val="a0"/>
    <w:uiPriority w:val="99"/>
    <w:semiHidden/>
    <w:rsid w:val="002138F1"/>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35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635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635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635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635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635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635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635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rmal0">
    <w:name w:val="consplusnormal"/>
    <w:basedOn w:val="a"/>
    <w:rsid w:val="003D1228"/>
    <w:pPr>
      <w:spacing w:after="0" w:line="240" w:lineRule="auto"/>
      <w:ind w:firstLine="720"/>
    </w:pPr>
    <w:rPr>
      <w:rFonts w:ascii="Arial" w:eastAsia="Times New Roman" w:hAnsi="Arial" w:cs="Arial"/>
      <w:sz w:val="20"/>
      <w:szCs w:val="20"/>
      <w:lang w:eastAsia="ru-RU"/>
    </w:rPr>
  </w:style>
  <w:style w:type="paragraph" w:customStyle="1" w:styleId="constitle">
    <w:name w:val="constitle"/>
    <w:basedOn w:val="a"/>
    <w:rsid w:val="00A12B85"/>
    <w:pPr>
      <w:spacing w:after="0" w:line="240" w:lineRule="auto"/>
    </w:pPr>
    <w:rPr>
      <w:rFonts w:ascii="Arial" w:eastAsia="Times New Roman" w:hAnsi="Arial" w:cs="Arial"/>
      <w:b/>
      <w:bCs/>
      <w:sz w:val="16"/>
      <w:szCs w:val="16"/>
      <w:lang w:eastAsia="ru-RU"/>
    </w:rPr>
  </w:style>
  <w:style w:type="paragraph" w:styleId="a3">
    <w:name w:val="Balloon Text"/>
    <w:basedOn w:val="a"/>
    <w:link w:val="a4"/>
    <w:uiPriority w:val="99"/>
    <w:semiHidden/>
    <w:unhideWhenUsed/>
    <w:rsid w:val="00E474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7497"/>
    <w:rPr>
      <w:rFonts w:ascii="Tahoma" w:hAnsi="Tahoma" w:cs="Tahoma"/>
      <w:sz w:val="16"/>
      <w:szCs w:val="16"/>
    </w:rPr>
  </w:style>
  <w:style w:type="paragraph" w:styleId="a5">
    <w:name w:val="Body Text Indent"/>
    <w:basedOn w:val="a"/>
    <w:link w:val="a6"/>
    <w:uiPriority w:val="99"/>
    <w:rsid w:val="002440D9"/>
    <w:pPr>
      <w:spacing w:after="0" w:line="240" w:lineRule="auto"/>
      <w:ind w:firstLine="709"/>
      <w:jc w:val="both"/>
    </w:pPr>
    <w:rPr>
      <w:rFonts w:ascii="Times New Roman" w:eastAsia="Times New Roman" w:hAnsi="Times New Roman" w:cs="Times New Roman"/>
      <w:sz w:val="28"/>
      <w:szCs w:val="24"/>
      <w:lang w:val="x-none" w:eastAsia="ru-RU"/>
    </w:rPr>
  </w:style>
  <w:style w:type="character" w:customStyle="1" w:styleId="a6">
    <w:name w:val="Основной текст с отступом Знак"/>
    <w:basedOn w:val="a0"/>
    <w:link w:val="a5"/>
    <w:uiPriority w:val="99"/>
    <w:rsid w:val="002440D9"/>
    <w:rPr>
      <w:rFonts w:ascii="Times New Roman" w:eastAsia="Times New Roman" w:hAnsi="Times New Roman" w:cs="Times New Roman"/>
      <w:sz w:val="28"/>
      <w:szCs w:val="24"/>
      <w:lang w:val="x-none"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AA76E4DE6192DEEAD12596E8064BB37464F0212C1FD78F9AEF03DA27590E0EA79EA6D2AD7B12F44B0107251E93F4B7F3w0s2K" TargetMode="External"/><Relationship Id="rId13" Type="http://schemas.openxmlformats.org/officeDocument/2006/relationships/hyperlink" Target="http://garant03.ru99-loc.minjust.ru/document?id=10003000&amp;sub=8000" TargetMode="External"/><Relationship Id="rId18" Type="http://schemas.openxmlformats.org/officeDocument/2006/relationships/hyperlink" Target="http://vsrv065-app10.ru99-loc.minjust.ru/content/act/8f21b21c-a408-42c4-b9fe-a939b863c84a.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2%D0%B5%D1%80%D1%85%D0%BD%D0%B5%D1%81%D1%82%D0%B5%D0%BF%D0%BD%D0%BE%D0%B9" TargetMode="External"/><Relationship Id="rId17" Type="http://schemas.openxmlformats.org/officeDocument/2006/relationships/hyperlink" Target="http://vsrv065-app10.ru99-loc.minjust.ru/content/act/387507c3-b80d-4c0d-9291-8cdc81673f2b.html" TargetMode="External"/><Relationship Id="rId2" Type="http://schemas.openxmlformats.org/officeDocument/2006/relationships/numbering" Target="numbering.xml"/><Relationship Id="rId16" Type="http://schemas.openxmlformats.org/officeDocument/2006/relationships/hyperlink" Target="http://vsrv065-app10.ru99-loc.minjust.ru/content/act/111863d6-b7f1-481b-9bdf-5a9eff92f0aa.html" TargetMode="External"/><Relationship Id="rId20" Type="http://schemas.openxmlformats.org/officeDocument/2006/relationships/fontTable" Target="fontTable.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2%D0%B0%D1%80%D0%B5%D0%BD%D0%B8%D0%BA%D0%BE%D0%B2%D1%81%D0%BA%D0%BE%D0%B5" TargetMode="External"/><Relationship Id="rId5" Type="http://schemas.openxmlformats.org/officeDocument/2006/relationships/webSettings" Target="webSettings.xml"/><Relationship Id="rId15" Type="http://schemas.openxmlformats.org/officeDocument/2006/relationships/hyperlink" Target="http://vsrv065-app10.ru99-loc.minjust.ru/content/act/18b68750-b18f-40ec-84a9-896627bb71d9.html" TargetMode="External"/><Relationship Id="rId10" Type="http://schemas.openxmlformats.org/officeDocument/2006/relationships/hyperlink" Target="https://ru.wikipedia.org/wiki/%D0%91%D0%BE%D0%B3%D0%B4%D0%B0%D0%BD%D0%BE%D0%B2%D0%BA%D0%B0_(%D0%A1%D1%82%D0%B0%D0%B2%D1%80%D0%BE%D0%BF%D0%BE%D0%BB%D1%8C%D1%81%D0%BA%D0%B8%D0%B9_%D0%BA%D1%80%D0%B0%D0%B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0AA76E4DE6192DEEAD12596E8064BB37464F0212C1FD78F9AEF03DA27590E0EA79EA6D2AD7B12F44B0107251E93F4B7F3w0s2K" TargetMode="External"/><Relationship Id="rId14" Type="http://schemas.openxmlformats.org/officeDocument/2006/relationships/hyperlink" Target="http://vsrv065-app10.ru99-loc.minjust.ru/content/act/387507c3-b80d-4c0d-9291-8cdc81673f2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47A74-D174-4667-9F23-40CF804F2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71</Pages>
  <Words>26019</Words>
  <Characters>148309</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214</cp:revision>
  <cp:lastPrinted>2020-10-05T10:20:00Z</cp:lastPrinted>
  <dcterms:created xsi:type="dcterms:W3CDTF">2017-09-26T08:25:00Z</dcterms:created>
  <dcterms:modified xsi:type="dcterms:W3CDTF">2020-11-25T13:34:00Z</dcterms:modified>
</cp:coreProperties>
</file>