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4"/>
        </w:rPr>
      </w:pPr>
      <w:r>
        <w:rPr>
          <w:sz w:val="4"/>
        </w:rPr>
      </w:r>
      <w:r>
        <w:rPr>
          <w:sz w:val="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-588644</wp:posOffset>
                </wp:positionH>
                <wp:positionV relativeFrom="paragraph">
                  <wp:posOffset>-360679</wp:posOffset>
                </wp:positionV>
                <wp:extent cx="6628130" cy="1564005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>
                          <a:extLs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62813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-46.35pt;mso-position-horizontal:absolute;mso-position-vertical-relative:text;margin-top:-28.40pt;mso-position-vertical:absolute;width:521.90pt;height:123.15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4"/>
        </w:rPr>
      </w:r>
      <w:r>
        <w:rPr>
          <w:sz w:val="4"/>
        </w:rPr>
      </w:r>
    </w:p>
    <w:p>
      <w:pPr>
        <w:jc w:val="center"/>
        <w:spacing w:line="255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line="255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768"/>
        <w:ind w:left="1843"/>
        <w:jc w:val="center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355003, г. Ставрополь, ул. Ленина, д. 293,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</w:rPr>
        <w:t xml:space="preserve">тел.: 35-58-10 (доп. 2116)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http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://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www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stavinvest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e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press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@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stavinvest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ru</w:t>
      </w:r>
      <w:r>
        <w:rPr>
          <w:rFonts w:ascii="Times New Roman" w:hAnsi="Times New Roman" w:cs="Times New Roman"/>
          <w:color w:val="0000ff"/>
          <w:sz w:val="26"/>
          <w:szCs w:val="26"/>
          <w:u w:val="single"/>
        </w:rPr>
      </w:r>
      <w:r>
        <w:rPr>
          <w:rFonts w:ascii="Times New Roman" w:hAnsi="Times New Roman" w:cs="Times New Roman"/>
          <w:color w:val="0000ff"/>
          <w:sz w:val="26"/>
          <w:szCs w:val="26"/>
          <w:u w:val="single"/>
        </w:rPr>
      </w:r>
    </w:p>
    <w:p>
      <w:pPr>
        <w:jc w:val="center"/>
        <w:spacing w:after="0" w:line="28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710"/>
        <w:jc w:val="center"/>
        <w:spacing w:before="0" w:after="0" w:line="255" w:lineRule="exact"/>
        <w:shd w:val="clear" w:color="ffffff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jc w:val="center"/>
        <w:spacing w:after="0" w:line="28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Агропредприятие из Ставрополья получило льготный кредит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МСП Банка в размере 90 млн рублей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на строительство ягодного хозяйства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МСП Банк, дочерняя организация Корпорации МСП, предоставил сельскохозяйственному предприятию из Ставропольского края «Дары Предгорья» льготный кредит в размере 90,5 млн рублей на реализацию инвестиционного проекта по выращиванию ягодных культур.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Выделенные средства направлены на закладку плантаций малины и ежевики на площади 5 гектаров. Общая стоимость проекта превышает                         140 млн. рублей. Кредит предоставлен в рамках программы                         льготного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кредитования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Министерства сельского хозяйства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1528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од поручительство государственного унитарного предприятия Ставропольского края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Гарантийный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фонд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поддержки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субъектов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малого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среднего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предпринимательства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Ставропольского края»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который обеспечил 70% от суммы займа (63,35 млн рублей).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«Используя поддержку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институтов развития, агропредприятия реализуют масштабные инвестиционные проекты. Продукция предприятия важна в рамках реализации задачи импортозамещения, в том числе натуральных ягод. Благодаря льготному финансированию компания                     «Дары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редгорья» сможет повысить объемы производства продукции и создаст новые рабочие места в регионе», – отметил председатель правления МСП Банка Иван Подберезняк.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Сельскохозяйственное предприятие «Дары Предгорья» с 2022 года развивает направление ягодного хозяйства и активно внедряет инновационные технологии в производство.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Компания расположена в Предгорном районе Ставропольского края, что позволяет ей использовать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благоприятные климатические условия для выращивания ягод.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планах компании – масштабирование бизнеса, включая привлечение дополнительного финансирования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 500 млн.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рублей) для реализации второго этапа проекта. Средства будут направлены 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 расширение площадей ягодных насаждений, а также строительство современного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логистического комплекса с холодильным оборудованием.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«Питомники начинают приносить доход только на третий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пятый год, поэтому развитие ягодного производства требует значительных инвестиций. Поддержка со стороны институтов развития позволит нам не только расширить площади посадок, но и заложить основу для масштабирован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ия производства, что позволит нам повысить качество и конкурентоспособность продукции», – прокомментировал генеральный директор компании Валерий Шишкин.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Ранее сообщалось, что с 2025 года в России начал действовать новый национальный проект «Эффективная и конкурентная экономика», в рамках которого субъекты МСП могут воспользоваться мерами господдержки для развития своего дела.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984" w:right="567" w:bottom="1134" w:left="1984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409020205020404"/>
  </w:font>
  <w:font w:name="Lohit Devanagari">
    <w:panose1 w:val="020B06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right"/>
      <w:rPr>
        <w:rFonts w:ascii="Times New Roman" w:hAnsi="Times New Roman" w:cs="Times New Roman"/>
        <w:sz w:val="28"/>
        <w:szCs w:val="28"/>
      </w:rPr>
      <w:pBdr>
        <w:top w:val="none" w:color="000000" w:sz="4" w:space="28"/>
      </w:pBd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2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  <w:pPr>
      <w:spacing w:after="200" w:line="276" w:lineRule="auto"/>
    </w:p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 w:customStyle="1">
    <w:name w:val="Heading 1"/>
    <w:basedOn w:val="70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1" w:customStyle="1">
    <w:name w:val="Heading 2"/>
    <w:basedOn w:val="70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2" w:customStyle="1">
    <w:name w:val="Heading 3"/>
    <w:basedOn w:val="70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3" w:customStyle="1">
    <w:name w:val="Heading 4"/>
    <w:basedOn w:val="70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 w:customStyle="1">
    <w:name w:val="Heading 5"/>
    <w:basedOn w:val="70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 w:customStyle="1">
    <w:name w:val="Heading 6"/>
    <w:basedOn w:val="70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6" w:customStyle="1">
    <w:name w:val="Heading 7"/>
    <w:basedOn w:val="70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7" w:customStyle="1">
    <w:name w:val="Heading 8"/>
    <w:basedOn w:val="70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8" w:customStyle="1">
    <w:name w:val="Heading 9"/>
    <w:basedOn w:val="70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Heading 1 Char"/>
    <w:basedOn w:val="707"/>
    <w:uiPriority w:val="9"/>
    <w:qFormat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07"/>
    <w:uiPriority w:val="9"/>
    <w:qFormat/>
    <w:rPr>
      <w:rFonts w:ascii="Arial" w:hAnsi="Arial" w:eastAsia="Arial" w:cs="Arial"/>
      <w:sz w:val="34"/>
    </w:rPr>
  </w:style>
  <w:style w:type="character" w:styleId="721" w:customStyle="1">
    <w:name w:val="Heading 3 Char"/>
    <w:basedOn w:val="707"/>
    <w:uiPriority w:val="9"/>
    <w:qFormat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0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0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0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0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0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0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07"/>
    <w:uiPriority w:val="10"/>
    <w:qFormat/>
    <w:rPr>
      <w:sz w:val="48"/>
      <w:szCs w:val="48"/>
    </w:rPr>
  </w:style>
  <w:style w:type="character" w:styleId="729" w:customStyle="1">
    <w:name w:val="Subtitle Char"/>
    <w:basedOn w:val="707"/>
    <w:uiPriority w:val="11"/>
    <w:qFormat/>
    <w:rPr>
      <w:sz w:val="24"/>
      <w:szCs w:val="24"/>
    </w:rPr>
  </w:style>
  <w:style w:type="character" w:styleId="730" w:customStyle="1">
    <w:name w:val="Quote Char"/>
    <w:uiPriority w:val="29"/>
    <w:qFormat/>
    <w:rPr>
      <w:i/>
    </w:rPr>
  </w:style>
  <w:style w:type="character" w:styleId="731" w:customStyle="1">
    <w:name w:val="Intense Quote Char"/>
    <w:uiPriority w:val="30"/>
    <w:qFormat/>
    <w:rPr>
      <w:i/>
    </w:rPr>
  </w:style>
  <w:style w:type="character" w:styleId="732" w:customStyle="1">
    <w:name w:val="Header Char"/>
    <w:basedOn w:val="707"/>
    <w:uiPriority w:val="99"/>
    <w:qFormat/>
  </w:style>
  <w:style w:type="character" w:styleId="733" w:customStyle="1">
    <w:name w:val="Footer Char"/>
    <w:basedOn w:val="707"/>
    <w:uiPriority w:val="99"/>
    <w:qFormat/>
  </w:style>
  <w:style w:type="character" w:styleId="734" w:customStyle="1">
    <w:name w:val="Caption Char"/>
    <w:uiPriority w:val="99"/>
    <w:qFormat/>
  </w:style>
  <w:style w:type="character" w:styleId="735">
    <w:name w:val="Hyperlink"/>
    <w:uiPriority w:val="99"/>
    <w:unhideWhenUsed/>
    <w:rPr>
      <w:color w:val="0000ff" w:themeColor="hyperlink"/>
      <w:u w:val="single"/>
    </w:rPr>
  </w:style>
  <w:style w:type="character" w:styleId="736" w:customStyle="1">
    <w:name w:val="Footnote Text Char"/>
    <w:uiPriority w:val="99"/>
    <w:qFormat/>
    <w:rPr>
      <w:sz w:val="18"/>
    </w:rPr>
  </w:style>
  <w:style w:type="character" w:styleId="737" w:customStyle="1">
    <w:name w:val="Символ сноски"/>
    <w:uiPriority w:val="99"/>
    <w:unhideWhenUsed/>
    <w:qFormat/>
    <w:rPr>
      <w:vertAlign w:val="superscript"/>
    </w:rPr>
  </w:style>
  <w:style w:type="character" w:styleId="738">
    <w:name w:val="footnote reference"/>
    <w:rPr>
      <w:vertAlign w:val="superscript"/>
    </w:rPr>
  </w:style>
  <w:style w:type="character" w:styleId="739" w:customStyle="1">
    <w:name w:val="Endnote Text Char"/>
    <w:uiPriority w:val="99"/>
    <w:qFormat/>
    <w:rPr>
      <w:sz w:val="20"/>
    </w:rPr>
  </w:style>
  <w:style w:type="character" w:styleId="740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41">
    <w:name w:val="endnote reference"/>
    <w:rPr>
      <w:vertAlign w:val="superscript"/>
    </w:rPr>
  </w:style>
  <w:style w:type="paragraph" w:styleId="742">
    <w:name w:val="Title"/>
    <w:basedOn w:val="706"/>
    <w:next w:val="743"/>
    <w:uiPriority w:val="10"/>
    <w:qFormat/>
    <w:pPr>
      <w:contextualSpacing/>
      <w:spacing w:before="300"/>
    </w:pPr>
    <w:rPr>
      <w:sz w:val="48"/>
      <w:szCs w:val="48"/>
    </w:rPr>
  </w:style>
  <w:style w:type="paragraph" w:styleId="743">
    <w:name w:val="Body Text"/>
    <w:basedOn w:val="706"/>
    <w:pPr>
      <w:spacing w:after="140"/>
    </w:pPr>
  </w:style>
  <w:style w:type="paragraph" w:styleId="744">
    <w:name w:val="List"/>
    <w:basedOn w:val="743"/>
    <w:rPr>
      <w:rFonts w:cs="Lohit Devanagari"/>
    </w:rPr>
  </w:style>
  <w:style w:type="paragraph" w:styleId="745" w:customStyle="1">
    <w:name w:val="Caption"/>
    <w:basedOn w:val="706"/>
    <w:link w:val="73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46">
    <w:name w:val="index heading"/>
    <w:basedOn w:val="742"/>
  </w:style>
  <w:style w:type="paragraph" w:styleId="747">
    <w:name w:val="List Paragraph"/>
    <w:basedOn w:val="706"/>
    <w:uiPriority w:val="34"/>
    <w:qFormat/>
    <w:pPr>
      <w:contextualSpacing/>
      <w:ind w:left="720"/>
    </w:pPr>
  </w:style>
  <w:style w:type="paragraph" w:styleId="748">
    <w:name w:val="No Spacing"/>
    <w:uiPriority w:val="1"/>
    <w:qFormat/>
  </w:style>
  <w:style w:type="paragraph" w:styleId="749">
    <w:name w:val="Subtitle"/>
    <w:basedOn w:val="706"/>
    <w:uiPriority w:val="11"/>
    <w:qFormat/>
    <w:pPr>
      <w:spacing w:before="200"/>
    </w:pPr>
    <w:rPr>
      <w:sz w:val="24"/>
      <w:szCs w:val="24"/>
    </w:rPr>
  </w:style>
  <w:style w:type="paragraph" w:styleId="750">
    <w:name w:val="Quote"/>
    <w:basedOn w:val="706"/>
    <w:uiPriority w:val="29"/>
    <w:qFormat/>
    <w:pPr>
      <w:ind w:left="720" w:right="720"/>
    </w:pPr>
    <w:rPr>
      <w:i/>
    </w:rPr>
  </w:style>
  <w:style w:type="paragraph" w:styleId="751">
    <w:name w:val="Intense Quote"/>
    <w:basedOn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2" w:customStyle="1">
    <w:name w:val="Колонтитул"/>
    <w:basedOn w:val="706"/>
    <w:qFormat/>
  </w:style>
  <w:style w:type="paragraph" w:styleId="753" w:customStyle="1">
    <w:name w:val="Header"/>
    <w:basedOn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54" w:customStyle="1">
    <w:name w:val="Footer"/>
    <w:basedOn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55">
    <w:name w:val="footnote text"/>
    <w:basedOn w:val="706"/>
    <w:uiPriority w:val="99"/>
    <w:semiHidden/>
    <w:unhideWhenUsed/>
    <w:pPr>
      <w:spacing w:after="40" w:line="240" w:lineRule="auto"/>
    </w:pPr>
    <w:rPr>
      <w:sz w:val="18"/>
    </w:rPr>
  </w:style>
  <w:style w:type="paragraph" w:styleId="756">
    <w:name w:val="endnote text"/>
    <w:basedOn w:val="706"/>
    <w:uiPriority w:val="99"/>
    <w:semiHidden/>
    <w:unhideWhenUsed/>
    <w:pPr>
      <w:spacing w:after="0" w:line="240" w:lineRule="auto"/>
    </w:pPr>
    <w:rPr>
      <w:sz w:val="20"/>
    </w:rPr>
  </w:style>
  <w:style w:type="paragraph" w:styleId="757">
    <w:name w:val="toc 1"/>
    <w:basedOn w:val="706"/>
    <w:uiPriority w:val="39"/>
    <w:unhideWhenUsed/>
    <w:pPr>
      <w:spacing w:after="57"/>
    </w:pPr>
  </w:style>
  <w:style w:type="paragraph" w:styleId="758">
    <w:name w:val="toc 2"/>
    <w:basedOn w:val="706"/>
    <w:uiPriority w:val="39"/>
    <w:unhideWhenUsed/>
    <w:pPr>
      <w:ind w:left="283"/>
      <w:spacing w:after="57"/>
    </w:pPr>
  </w:style>
  <w:style w:type="paragraph" w:styleId="759">
    <w:name w:val="toc 3"/>
    <w:basedOn w:val="706"/>
    <w:uiPriority w:val="39"/>
    <w:unhideWhenUsed/>
    <w:pPr>
      <w:ind w:left="567"/>
      <w:spacing w:after="57"/>
    </w:pPr>
  </w:style>
  <w:style w:type="paragraph" w:styleId="760">
    <w:name w:val="toc 4"/>
    <w:basedOn w:val="706"/>
    <w:uiPriority w:val="39"/>
    <w:unhideWhenUsed/>
    <w:pPr>
      <w:ind w:left="850"/>
      <w:spacing w:after="57"/>
    </w:pPr>
  </w:style>
  <w:style w:type="paragraph" w:styleId="761">
    <w:name w:val="toc 5"/>
    <w:basedOn w:val="706"/>
    <w:uiPriority w:val="39"/>
    <w:unhideWhenUsed/>
    <w:pPr>
      <w:ind w:left="1134"/>
      <w:spacing w:after="57"/>
    </w:pPr>
  </w:style>
  <w:style w:type="paragraph" w:styleId="762">
    <w:name w:val="toc 6"/>
    <w:basedOn w:val="706"/>
    <w:uiPriority w:val="39"/>
    <w:unhideWhenUsed/>
    <w:pPr>
      <w:ind w:left="1417"/>
      <w:spacing w:after="57"/>
    </w:pPr>
  </w:style>
  <w:style w:type="paragraph" w:styleId="763">
    <w:name w:val="toc 7"/>
    <w:basedOn w:val="706"/>
    <w:uiPriority w:val="39"/>
    <w:unhideWhenUsed/>
    <w:pPr>
      <w:ind w:left="1701"/>
      <w:spacing w:after="57"/>
    </w:pPr>
  </w:style>
  <w:style w:type="paragraph" w:styleId="764">
    <w:name w:val="toc 8"/>
    <w:basedOn w:val="706"/>
    <w:uiPriority w:val="39"/>
    <w:unhideWhenUsed/>
    <w:pPr>
      <w:ind w:left="1984"/>
      <w:spacing w:after="57"/>
    </w:pPr>
  </w:style>
  <w:style w:type="paragraph" w:styleId="765">
    <w:name w:val="toc 9"/>
    <w:basedOn w:val="706"/>
    <w:uiPriority w:val="39"/>
    <w:unhideWhenUsed/>
    <w:pPr>
      <w:ind w:left="2268"/>
      <w:spacing w:after="57"/>
    </w:pPr>
  </w:style>
  <w:style w:type="paragraph" w:styleId="766">
    <w:name w:val="TOC Heading"/>
    <w:uiPriority w:val="39"/>
    <w:unhideWhenUsed/>
    <w:qFormat/>
    <w:pPr>
      <w:spacing w:after="200" w:line="276" w:lineRule="auto"/>
    </w:pPr>
  </w:style>
  <w:style w:type="paragraph" w:styleId="767">
    <w:name w:val="table of figures"/>
    <w:basedOn w:val="706"/>
    <w:uiPriority w:val="99"/>
    <w:unhideWhenUsed/>
    <w:pPr>
      <w:spacing w:after="0"/>
    </w:pPr>
  </w:style>
  <w:style w:type="paragraph" w:styleId="768" w:customStyle="1">
    <w:name w:val="Содержимое врезки"/>
    <w:basedOn w:val="706"/>
    <w:qFormat/>
  </w:style>
  <w:style w:type="table" w:styleId="769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2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3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74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75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7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8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9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0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1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2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3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ce6f2" w:themeFill="accent1" w:themeFillTint="32"/>
      </w:tcPr>
    </w:tblStylePr>
    <w:tblStylePr w:type="band1Vert">
      <w:rPr>
        <w:sz w:val="22"/>
      </w:rPr>
      <w:tcPr>
        <w:shd w:val="clear" w:color="ffffff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799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800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801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802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03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04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3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4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5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6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39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5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7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5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7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2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63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64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65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66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67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75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876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877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878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79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80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81" w:customStyle="1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82" w:customStyle="1">
    <w:name w:val="Bordered &amp; Lined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883" w:customStyle="1">
    <w:name w:val="Bordered &amp; Lined - Accent 2"/>
    <w:uiPriority w:val="99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884" w:customStyle="1">
    <w:name w:val="Bordered &amp; Lined - Accent 3"/>
    <w:uiPriority w:val="99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885" w:customStyle="1">
    <w:name w:val="Bordered &amp; Lined - Accent 4"/>
    <w:uiPriority w:val="99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86" w:customStyle="1">
    <w:name w:val="Bordered &amp; Lined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87" w:customStyle="1">
    <w:name w:val="Bordered &amp; Lined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88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89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0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91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92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93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94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  <w:style w:type="character" w:styleId="895" w:customStyle="1">
    <w:name w:val="Font Style13"/>
    <w:rPr>
      <w:rFonts w:ascii="Times New Roman" w:hAnsi="Times New Roman" w:cs="Times New Roman"/>
      <w:spacing w:val="10"/>
      <w:sz w:val="24"/>
      <w:szCs w:val="24"/>
    </w:rPr>
  </w:style>
  <w:style w:type="paragraph" w:styleId="896" w:customStyle="1">
    <w:name w:val="element-show"/>
    <w:basedOn w:val="7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>
    <w:name w:val="Strong"/>
    <w:basedOn w:val="707"/>
    <w:uiPriority w:val="22"/>
    <w:qFormat/>
    <w:rPr>
      <w:b/>
      <w:bCs/>
    </w:rPr>
  </w:style>
  <w:style w:type="character" w:styleId="898">
    <w:name w:val="Emphasis"/>
    <w:basedOn w:val="70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dc:description/>
  <dc:language>ru-RU</dc:language>
  <cp:lastModifiedBy>m.kuryakova</cp:lastModifiedBy>
  <cp:revision>66</cp:revision>
  <dcterms:created xsi:type="dcterms:W3CDTF">2023-10-26T05:25:00Z</dcterms:created>
  <dcterms:modified xsi:type="dcterms:W3CDTF">2025-02-24T11:41:08Z</dcterms:modified>
</cp:coreProperties>
</file>