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D59DA" w14:textId="77777777" w:rsidR="007C11D6" w:rsidRPr="005F4B91" w:rsidRDefault="00E815E9" w:rsidP="005244B8">
      <w:pPr>
        <w:autoSpaceDE w:val="0"/>
        <w:autoSpaceDN w:val="0"/>
        <w:adjustRightInd w:val="0"/>
        <w:ind w:left="-567" w:right="-1"/>
        <w:jc w:val="right"/>
        <w:rPr>
          <w:b/>
          <w:bCs/>
          <w:sz w:val="24"/>
          <w:szCs w:val="24"/>
        </w:rPr>
      </w:pPr>
      <w:r w:rsidRPr="005F4B91">
        <w:rPr>
          <w:b/>
          <w:bCs/>
          <w:sz w:val="24"/>
          <w:szCs w:val="24"/>
        </w:rPr>
        <w:t>Приложение № 2</w:t>
      </w:r>
    </w:p>
    <w:p w14:paraId="7C0CCB58" w14:textId="77777777" w:rsidR="005244B8" w:rsidRPr="005F4B91" w:rsidRDefault="005244B8" w:rsidP="005244B8">
      <w:pPr>
        <w:autoSpaceDE w:val="0"/>
        <w:autoSpaceDN w:val="0"/>
        <w:adjustRightInd w:val="0"/>
        <w:ind w:left="-567" w:right="-1"/>
        <w:jc w:val="right"/>
        <w:rPr>
          <w:bCs/>
          <w:sz w:val="24"/>
          <w:szCs w:val="24"/>
        </w:rPr>
      </w:pPr>
    </w:p>
    <w:p w14:paraId="593E8A8B" w14:textId="77777777" w:rsidR="00A73291" w:rsidRDefault="00A73291" w:rsidP="00174F28">
      <w:pPr>
        <w:autoSpaceDE w:val="0"/>
        <w:autoSpaceDN w:val="0"/>
        <w:adjustRightInd w:val="0"/>
        <w:ind w:left="-567" w:right="-1"/>
        <w:jc w:val="right"/>
        <w:rPr>
          <w:b/>
          <w:sz w:val="24"/>
          <w:szCs w:val="24"/>
        </w:rPr>
      </w:pPr>
    </w:p>
    <w:p w14:paraId="11E1F64B" w14:textId="36D66070" w:rsidR="00B7177E" w:rsidRPr="005F4B91" w:rsidRDefault="00174F28" w:rsidP="00174F28">
      <w:pPr>
        <w:autoSpaceDE w:val="0"/>
        <w:autoSpaceDN w:val="0"/>
        <w:adjustRightInd w:val="0"/>
        <w:ind w:left="-567" w:right="-1"/>
        <w:jc w:val="right"/>
        <w:rPr>
          <w:b/>
          <w:sz w:val="24"/>
          <w:szCs w:val="24"/>
        </w:rPr>
      </w:pPr>
      <w:r w:rsidRPr="005F4B91">
        <w:rPr>
          <w:b/>
          <w:sz w:val="24"/>
          <w:szCs w:val="24"/>
        </w:rPr>
        <w:t>ПРОЕКТ</w:t>
      </w:r>
    </w:p>
    <w:p w14:paraId="24B25086" w14:textId="16DC0384" w:rsidR="00174F28" w:rsidRPr="005F4B91" w:rsidRDefault="00894D28" w:rsidP="00B7177E">
      <w:pPr>
        <w:jc w:val="center"/>
        <w:rPr>
          <w:b/>
          <w:bCs/>
          <w:sz w:val="24"/>
          <w:szCs w:val="24"/>
        </w:rPr>
      </w:pPr>
      <w:r w:rsidRPr="005F4B91">
        <w:rPr>
          <w:b/>
          <w:bCs/>
          <w:sz w:val="24"/>
          <w:szCs w:val="24"/>
        </w:rPr>
        <w:t xml:space="preserve">                 </w:t>
      </w:r>
      <w:r w:rsidR="005F4B91" w:rsidRPr="005F4B91">
        <w:rPr>
          <w:b/>
          <w:bCs/>
          <w:sz w:val="24"/>
          <w:szCs w:val="24"/>
        </w:rPr>
        <w:t xml:space="preserve"> </w:t>
      </w:r>
      <w:r w:rsidR="005E66BD" w:rsidRPr="005F4B91">
        <w:rPr>
          <w:b/>
          <w:bCs/>
          <w:sz w:val="24"/>
          <w:szCs w:val="24"/>
        </w:rPr>
        <w:t>ДОГОВОР</w:t>
      </w:r>
      <w:r w:rsidR="002F4D42" w:rsidRPr="005F4B91">
        <w:rPr>
          <w:b/>
          <w:bCs/>
          <w:sz w:val="24"/>
          <w:szCs w:val="24"/>
        </w:rPr>
        <w:t xml:space="preserve"> купли-продажи</w:t>
      </w:r>
      <w:r w:rsidR="005E66BD" w:rsidRPr="005F4B91">
        <w:rPr>
          <w:b/>
          <w:bCs/>
          <w:sz w:val="24"/>
          <w:szCs w:val="24"/>
        </w:rPr>
        <w:t xml:space="preserve"> </w:t>
      </w:r>
      <w:bookmarkStart w:id="0" w:name="_Hlk181713490"/>
      <w:r w:rsidR="005E66BD" w:rsidRPr="005F4B91">
        <w:rPr>
          <w:b/>
          <w:bCs/>
          <w:sz w:val="24"/>
          <w:szCs w:val="24"/>
        </w:rPr>
        <w:t>№ 202</w:t>
      </w:r>
      <w:r w:rsidR="00046690">
        <w:rPr>
          <w:b/>
          <w:bCs/>
          <w:sz w:val="24"/>
          <w:szCs w:val="24"/>
        </w:rPr>
        <w:t>5</w:t>
      </w:r>
      <w:r w:rsidR="005E66BD" w:rsidRPr="005F4B91">
        <w:rPr>
          <w:b/>
          <w:bCs/>
          <w:sz w:val="24"/>
          <w:szCs w:val="24"/>
        </w:rPr>
        <w:t>/____</w:t>
      </w:r>
    </w:p>
    <w:p w14:paraId="67C7DDC6" w14:textId="356CF05A" w:rsidR="00B7177E" w:rsidRPr="005F4B91" w:rsidRDefault="002F4D42" w:rsidP="00B7177E">
      <w:pPr>
        <w:jc w:val="center"/>
        <w:rPr>
          <w:b/>
          <w:bCs/>
          <w:sz w:val="24"/>
          <w:szCs w:val="24"/>
        </w:rPr>
      </w:pPr>
      <w:r w:rsidRPr="005F4B91">
        <w:rPr>
          <w:b/>
          <w:bCs/>
          <w:sz w:val="24"/>
          <w:szCs w:val="24"/>
        </w:rPr>
        <w:t xml:space="preserve"> муниципального имущества</w:t>
      </w:r>
    </w:p>
    <w:bookmarkEnd w:id="0"/>
    <w:p w14:paraId="7993DE80" w14:textId="77777777" w:rsidR="00B7177E" w:rsidRPr="005F4B91" w:rsidRDefault="00B7177E" w:rsidP="00B7177E">
      <w:pPr>
        <w:jc w:val="both"/>
        <w:rPr>
          <w:sz w:val="24"/>
          <w:szCs w:val="24"/>
        </w:rPr>
      </w:pPr>
    </w:p>
    <w:p w14:paraId="4E17DD98" w14:textId="4916F2CF" w:rsidR="002F4D42" w:rsidRPr="005F4B91" w:rsidRDefault="005A39ED" w:rsidP="005A39ED">
      <w:pPr>
        <w:widowControl w:val="0"/>
        <w:autoSpaceDE w:val="0"/>
        <w:autoSpaceDN w:val="0"/>
        <w:adjustRightInd w:val="0"/>
        <w:ind w:left="284"/>
        <w:rPr>
          <w:b/>
          <w:bCs/>
          <w:sz w:val="24"/>
          <w:szCs w:val="24"/>
        </w:rPr>
      </w:pPr>
      <w:r w:rsidRPr="005F4B91">
        <w:rPr>
          <w:b/>
          <w:bCs/>
          <w:sz w:val="24"/>
          <w:szCs w:val="24"/>
        </w:rPr>
        <w:t xml:space="preserve">        </w:t>
      </w:r>
      <w:r w:rsidR="002F4D42" w:rsidRPr="005F4B91">
        <w:rPr>
          <w:b/>
          <w:bCs/>
          <w:sz w:val="24"/>
          <w:szCs w:val="24"/>
        </w:rPr>
        <w:t>Российская Федерация Ставропольский край Степновский округ село Степное</w:t>
      </w:r>
    </w:p>
    <w:p w14:paraId="049CE26B" w14:textId="51FC044E" w:rsidR="002F4D42" w:rsidRPr="005F4B91" w:rsidRDefault="002F4D42" w:rsidP="002F4D42">
      <w:pPr>
        <w:widowControl w:val="0"/>
        <w:autoSpaceDE w:val="0"/>
        <w:autoSpaceDN w:val="0"/>
        <w:adjustRightInd w:val="0"/>
        <w:ind w:left="284" w:firstLine="709"/>
        <w:jc w:val="center"/>
        <w:rPr>
          <w:b/>
          <w:bCs/>
          <w:sz w:val="24"/>
          <w:szCs w:val="24"/>
        </w:rPr>
      </w:pPr>
      <w:r w:rsidRPr="005F4B91">
        <w:rPr>
          <w:b/>
          <w:bCs/>
          <w:sz w:val="24"/>
          <w:szCs w:val="24"/>
        </w:rPr>
        <w:t>____________число ___________ месяца две тысячи двадцать четвертого года</w:t>
      </w:r>
    </w:p>
    <w:p w14:paraId="7E473396" w14:textId="77777777" w:rsidR="00377C2F" w:rsidRPr="005F4B91" w:rsidRDefault="00377C2F" w:rsidP="00B7177E">
      <w:pPr>
        <w:ind w:firstLine="709"/>
        <w:jc w:val="both"/>
        <w:rPr>
          <w:sz w:val="24"/>
          <w:szCs w:val="24"/>
        </w:rPr>
      </w:pPr>
    </w:p>
    <w:p w14:paraId="0C0C7730" w14:textId="1D28AFE3" w:rsidR="004A06CC" w:rsidRPr="005F4B91" w:rsidRDefault="004A06CC" w:rsidP="004A06CC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Мы, администрация Степновского муниципального округа Ставропольского края, ИНН 2620006253, ОГРН 1202600015111, КПП 262001001, зарегистрирована 04.12.2020 г. Межрайонной инспекцией Федеральной налоговой службы № 11 по Ставропольскому краю, адрес (местонахождение) постоянно действующего исполнительного органа юридического лица: Ставропольский край Степновский район с. Степное пл. Ленина, 42, в лице _____________________________________, действующего на основании Устава Степновского муниципального округа Ставропольского края, именуемый в дальнейшем «Арендодатель», с одной стороны, </w:t>
      </w:r>
    </w:p>
    <w:p w14:paraId="2F345B43" w14:textId="25384E71" w:rsidR="004A06CC" w:rsidRPr="005F4B91" w:rsidRDefault="004A06CC" w:rsidP="004A06CC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и ____________________________, именуемый в дальнейшем «Покупатель», с другой стороны, совместно именуемые «Стороны», заключили настоящий договор (далее – Договор) о нижеследующем:</w:t>
      </w:r>
    </w:p>
    <w:p w14:paraId="7D420C2A" w14:textId="77777777" w:rsidR="00560423" w:rsidRPr="005F4B91" w:rsidRDefault="00560423" w:rsidP="00560423">
      <w:pPr>
        <w:ind w:firstLine="567"/>
        <w:jc w:val="both"/>
        <w:rPr>
          <w:sz w:val="24"/>
          <w:szCs w:val="24"/>
        </w:rPr>
      </w:pPr>
    </w:p>
    <w:p w14:paraId="69D9AF7A" w14:textId="77777777" w:rsidR="00B7177E" w:rsidRPr="005F4B91" w:rsidRDefault="00B7177E" w:rsidP="00B7177E">
      <w:pPr>
        <w:ind w:firstLine="709"/>
        <w:jc w:val="center"/>
        <w:rPr>
          <w:sz w:val="24"/>
          <w:szCs w:val="24"/>
        </w:rPr>
      </w:pPr>
      <w:r w:rsidRPr="005F4B91">
        <w:rPr>
          <w:sz w:val="24"/>
          <w:szCs w:val="24"/>
        </w:rPr>
        <w:t>1. ПРЕДМЕТ ДОГОВОРА</w:t>
      </w:r>
    </w:p>
    <w:p w14:paraId="5F2DBDD9" w14:textId="77777777" w:rsidR="00B7177E" w:rsidRPr="005F4B91" w:rsidRDefault="00B7177E" w:rsidP="00B7177E">
      <w:pPr>
        <w:ind w:firstLine="240"/>
        <w:jc w:val="both"/>
        <w:rPr>
          <w:sz w:val="24"/>
          <w:szCs w:val="24"/>
        </w:rPr>
      </w:pPr>
    </w:p>
    <w:p w14:paraId="3DF60A62" w14:textId="120081A3" w:rsidR="00B7177E" w:rsidRPr="005F4B91" w:rsidRDefault="00B7177E" w:rsidP="00820310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1.1</w:t>
      </w:r>
      <w:r w:rsidRPr="005F4B91">
        <w:rPr>
          <w:sz w:val="24"/>
          <w:szCs w:val="24"/>
        </w:rPr>
        <w:tab/>
      </w:r>
      <w:r w:rsidR="00150792" w:rsidRPr="005F4B91">
        <w:rPr>
          <w:sz w:val="24"/>
          <w:szCs w:val="24"/>
        </w:rPr>
        <w:t xml:space="preserve">В соответствии с 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решением Совета депутатов Степновского муниципального округа Ставропольского края от 29 января 2021 г. № 9/133-I «О порядке приватизации муниципального имущества Степновского муниципального округа Ставропольского края», </w:t>
      </w:r>
      <w:r w:rsidR="00046690" w:rsidRPr="00046690">
        <w:rPr>
          <w:sz w:val="24"/>
          <w:szCs w:val="24"/>
        </w:rPr>
        <w:t>решением Совета депутатов Степновского муниципального округа Ставропольского края от  13 декабря 2024 г. № 43/645-I «Об утверждении Прогнозного плана (программы) приватизации имущества, находящегося в собственности Степновского муниципального округа Ставропольского края на 2025 год» (с изменениями, внесенными решением Совета депутатов Степновского муниципального округа Ставропольского края от  5 марта  2025 г. № 46/679-I</w:t>
      </w:r>
      <w:r w:rsidR="00150792" w:rsidRPr="005F4B91">
        <w:rPr>
          <w:sz w:val="24"/>
          <w:szCs w:val="24"/>
        </w:rPr>
        <w:t xml:space="preserve">), </w:t>
      </w:r>
      <w:r w:rsidR="00FD583D" w:rsidRPr="005F4B91">
        <w:rPr>
          <w:sz w:val="24"/>
          <w:szCs w:val="24"/>
        </w:rPr>
        <w:t>распоряжением</w:t>
      </w:r>
      <w:r w:rsidR="00150792" w:rsidRPr="005F4B91">
        <w:rPr>
          <w:sz w:val="24"/>
          <w:szCs w:val="24"/>
        </w:rPr>
        <w:t xml:space="preserve"> </w:t>
      </w:r>
      <w:r w:rsidR="00FD583D" w:rsidRPr="005F4B91">
        <w:rPr>
          <w:sz w:val="24"/>
          <w:szCs w:val="24"/>
        </w:rPr>
        <w:t xml:space="preserve">администрации Степновского муниципального округа Ставропольского края от </w:t>
      </w:r>
      <w:r w:rsidR="0042051F">
        <w:rPr>
          <w:sz w:val="24"/>
          <w:szCs w:val="24"/>
        </w:rPr>
        <w:t xml:space="preserve">24 </w:t>
      </w:r>
      <w:r w:rsidR="00793C1D" w:rsidRPr="00793C1D">
        <w:rPr>
          <w:sz w:val="24"/>
          <w:szCs w:val="24"/>
        </w:rPr>
        <w:t>марта 2025</w:t>
      </w:r>
      <w:r w:rsidR="00FD583D" w:rsidRPr="00793C1D">
        <w:rPr>
          <w:sz w:val="24"/>
          <w:szCs w:val="24"/>
        </w:rPr>
        <w:t xml:space="preserve"> г. № </w:t>
      </w:r>
      <w:r w:rsidR="0042051F">
        <w:rPr>
          <w:sz w:val="24"/>
          <w:szCs w:val="24"/>
        </w:rPr>
        <w:t>100</w:t>
      </w:r>
      <w:bookmarkStart w:id="1" w:name="_GoBack"/>
      <w:bookmarkEnd w:id="1"/>
      <w:r w:rsidR="00FD583D" w:rsidRPr="00793C1D">
        <w:rPr>
          <w:sz w:val="24"/>
          <w:szCs w:val="24"/>
        </w:rPr>
        <w:t xml:space="preserve">-р </w:t>
      </w:r>
      <w:r w:rsidR="00FD583D" w:rsidRPr="005F4B91">
        <w:rPr>
          <w:sz w:val="24"/>
          <w:szCs w:val="24"/>
        </w:rPr>
        <w:t>«О проведении аукциона в электронной форме по продаже муниципального имущества Степновского муниципального округа Ставропольского края»</w:t>
      </w:r>
      <w:r w:rsidR="00150792" w:rsidRPr="005F4B91">
        <w:rPr>
          <w:sz w:val="24"/>
          <w:szCs w:val="24"/>
        </w:rPr>
        <w:t xml:space="preserve">, и на основании </w:t>
      </w:r>
      <w:r w:rsidR="00FD583D" w:rsidRPr="005F4B91">
        <w:rPr>
          <w:sz w:val="24"/>
          <w:szCs w:val="24"/>
        </w:rPr>
        <w:t xml:space="preserve">Протокола № ____________________ г. о результатах аукциона в электронной форме </w:t>
      </w:r>
      <w:r w:rsidR="00806264" w:rsidRPr="005F4B91">
        <w:rPr>
          <w:sz w:val="24"/>
          <w:szCs w:val="24"/>
        </w:rPr>
        <w:t xml:space="preserve">по продаже муниципального имущества Степновского муниципального округа Ставропольского края </w:t>
      </w:r>
      <w:r w:rsidR="00FD583D" w:rsidRPr="005F4B91">
        <w:rPr>
          <w:sz w:val="24"/>
          <w:szCs w:val="24"/>
        </w:rPr>
        <w:t>по ЛОТУ</w:t>
      </w:r>
      <w:r w:rsidR="00806264" w:rsidRPr="005F4B91">
        <w:rPr>
          <w:sz w:val="24"/>
          <w:szCs w:val="24"/>
        </w:rPr>
        <w:t xml:space="preserve">1 </w:t>
      </w:r>
      <w:r w:rsidR="00FD583D" w:rsidRPr="005F4B91">
        <w:rPr>
          <w:sz w:val="24"/>
          <w:szCs w:val="24"/>
        </w:rPr>
        <w:t>(извещение о проведении аукциона было опубликовано _________202</w:t>
      </w:r>
      <w:r w:rsidR="00A73291">
        <w:rPr>
          <w:sz w:val="24"/>
          <w:szCs w:val="24"/>
        </w:rPr>
        <w:t>5</w:t>
      </w:r>
      <w:r w:rsidR="00FD583D" w:rsidRPr="005F4B91">
        <w:rPr>
          <w:sz w:val="24"/>
          <w:szCs w:val="24"/>
        </w:rPr>
        <w:t xml:space="preserve"> года на официальном сайте Российской Федерации в информационно-телекоммуникационной сети «Интернет» torgi.gov.ru (извещение №___), официальном сайте администрации Степновского муниципального округа Ставропольского края в информационно-телекоммуникационной сети «Интернет» </w:t>
      </w:r>
      <w:r w:rsidR="008022E8" w:rsidRPr="008022E8">
        <w:rPr>
          <w:sz w:val="24"/>
          <w:szCs w:val="24"/>
        </w:rPr>
        <w:t>https://stepnoe-sk.gosuslugi.ru</w:t>
      </w:r>
      <w:r w:rsidR="00FD583D" w:rsidRPr="005F4B91">
        <w:rPr>
          <w:sz w:val="24"/>
          <w:szCs w:val="24"/>
        </w:rPr>
        <w:t>, на открытой для доступа неограниченного круга лиц части электронной площадки на сайте utp.sberbank-ast.ru (номер процедуры SBR______)</w:t>
      </w:r>
      <w:r w:rsidR="00150792" w:rsidRPr="005F4B91">
        <w:rPr>
          <w:sz w:val="24"/>
          <w:szCs w:val="24"/>
        </w:rPr>
        <w:t xml:space="preserve"> согласно </w:t>
      </w:r>
      <w:r w:rsidR="00806264" w:rsidRPr="005F4B91">
        <w:rPr>
          <w:sz w:val="24"/>
          <w:szCs w:val="24"/>
        </w:rPr>
        <w:t>которому, Продавец</w:t>
      </w:r>
      <w:r w:rsidRPr="005F4B91">
        <w:rPr>
          <w:sz w:val="24"/>
          <w:szCs w:val="24"/>
        </w:rPr>
        <w:t xml:space="preserve"> продает, а Покупатель покупает на условиях, изложенных в  настоящем  договоре движимое имущество</w:t>
      </w:r>
      <w:r w:rsidR="00C535CE" w:rsidRPr="005F4B91">
        <w:rPr>
          <w:sz w:val="24"/>
          <w:szCs w:val="24"/>
        </w:rPr>
        <w:t xml:space="preserve">, находящееся </w:t>
      </w:r>
      <w:r w:rsidR="00820310" w:rsidRPr="005F4B91">
        <w:rPr>
          <w:sz w:val="24"/>
          <w:szCs w:val="24"/>
        </w:rPr>
        <w:t>в казне Степновского муниципального округа Ставропольского края</w:t>
      </w:r>
      <w:r w:rsidRPr="005F4B91">
        <w:rPr>
          <w:sz w:val="24"/>
          <w:szCs w:val="24"/>
        </w:rPr>
        <w:t>:</w:t>
      </w:r>
      <w:r w:rsidR="00D7483B" w:rsidRPr="005F4B91">
        <w:rPr>
          <w:sz w:val="24"/>
          <w:szCs w:val="24"/>
        </w:rPr>
        <w:t xml:space="preserve"> </w:t>
      </w:r>
      <w:r w:rsidR="00046690" w:rsidRPr="00046690">
        <w:rPr>
          <w:b/>
          <w:bCs/>
          <w:sz w:val="24"/>
          <w:szCs w:val="24"/>
        </w:rPr>
        <w:t xml:space="preserve">автотранспортное средство (далее – ТС) марки - LADA. GAB330 LA-DA XRAY; регистрационный знак - В270ТС126; идентификационный но-мер (VIN) - XTAGAB330J1069418; наименование (тип ТС) – легковой; категория ТС- В; год выпуска ТС- 2017; модель, номер двигателя – 21179, 0025864; номер шасси (рама) – отсутствует; номер кузова - XTAGAB330J1069418; цвет — серебристый; мощность двигателя, - 122,4 л.с (90,0 кВт); рабочий объем двигателя, куб. </w:t>
      </w:r>
      <w:r w:rsidR="00046690" w:rsidRPr="00046690">
        <w:rPr>
          <w:b/>
          <w:bCs/>
          <w:sz w:val="24"/>
          <w:szCs w:val="24"/>
        </w:rPr>
        <w:lastRenderedPageBreak/>
        <w:t xml:space="preserve">см – 1774; тип двигателя – бензиновый; разрешенная максимальная масса, кг - 1650; масса без нагрузки, кг - 1250. Паспорт серия 63 ОТ № 936715 </w:t>
      </w:r>
      <w:r w:rsidR="00D7483B" w:rsidRPr="005F4B91">
        <w:rPr>
          <w:sz w:val="24"/>
          <w:szCs w:val="24"/>
        </w:rPr>
        <w:t>(далее по тексту - и</w:t>
      </w:r>
      <w:r w:rsidR="002634CD" w:rsidRPr="005F4B91">
        <w:rPr>
          <w:sz w:val="24"/>
          <w:szCs w:val="24"/>
        </w:rPr>
        <w:t>мущество</w:t>
      </w:r>
      <w:r w:rsidR="00E87FFD" w:rsidRPr="005F4B91">
        <w:rPr>
          <w:sz w:val="24"/>
          <w:szCs w:val="24"/>
        </w:rPr>
        <w:t>)</w:t>
      </w:r>
      <w:r w:rsidRPr="005F4B91">
        <w:rPr>
          <w:sz w:val="24"/>
          <w:szCs w:val="24"/>
        </w:rPr>
        <w:t>.</w:t>
      </w:r>
    </w:p>
    <w:p w14:paraId="22F92500" w14:textId="77777777" w:rsidR="00B7177E" w:rsidRPr="005F4B91" w:rsidRDefault="00B7177E" w:rsidP="00A727F2">
      <w:pPr>
        <w:ind w:firstLine="567"/>
        <w:jc w:val="both"/>
        <w:rPr>
          <w:sz w:val="24"/>
          <w:szCs w:val="24"/>
        </w:rPr>
      </w:pPr>
    </w:p>
    <w:p w14:paraId="4B0D2AD8" w14:textId="77777777" w:rsidR="00B7177E" w:rsidRPr="005F4B91" w:rsidRDefault="00B7177E" w:rsidP="00B7177E">
      <w:pPr>
        <w:ind w:firstLine="240"/>
        <w:jc w:val="center"/>
        <w:rPr>
          <w:sz w:val="24"/>
          <w:szCs w:val="24"/>
        </w:rPr>
      </w:pPr>
      <w:r w:rsidRPr="005F4B91">
        <w:rPr>
          <w:sz w:val="24"/>
          <w:szCs w:val="24"/>
        </w:rPr>
        <w:t>2. ЦЕНА ПРОДАЖИ ИМУЩЕСТВА И ПОРЯДОК РАСЧЕТОВ</w:t>
      </w:r>
    </w:p>
    <w:p w14:paraId="53318300" w14:textId="77777777" w:rsidR="00B7177E" w:rsidRPr="005F4B91" w:rsidRDefault="00B7177E" w:rsidP="00B7177E">
      <w:pPr>
        <w:ind w:firstLine="240"/>
        <w:jc w:val="both"/>
        <w:rPr>
          <w:sz w:val="24"/>
          <w:szCs w:val="24"/>
        </w:rPr>
      </w:pPr>
    </w:p>
    <w:p w14:paraId="2D7B6B5F" w14:textId="77777777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2.1</w:t>
      </w:r>
      <w:r w:rsidR="00E801DC" w:rsidRPr="005F4B91">
        <w:rPr>
          <w:sz w:val="24"/>
          <w:szCs w:val="24"/>
        </w:rPr>
        <w:t>.</w:t>
      </w:r>
      <w:r w:rsidRPr="005F4B91">
        <w:rPr>
          <w:sz w:val="24"/>
          <w:szCs w:val="24"/>
        </w:rPr>
        <w:t xml:space="preserve"> Цена продажи имущества составляет ________________ (____________________</w:t>
      </w:r>
      <w:r w:rsidR="00E801DC" w:rsidRPr="005F4B91">
        <w:rPr>
          <w:sz w:val="24"/>
          <w:szCs w:val="24"/>
        </w:rPr>
        <w:t>__) рублей  (________) копеек (</w:t>
      </w:r>
      <w:r w:rsidR="00364016" w:rsidRPr="005F4B91">
        <w:rPr>
          <w:sz w:val="24"/>
          <w:szCs w:val="24"/>
        </w:rPr>
        <w:t>без</w:t>
      </w:r>
      <w:r w:rsidRPr="005F4B91">
        <w:rPr>
          <w:sz w:val="24"/>
          <w:szCs w:val="24"/>
        </w:rPr>
        <w:t xml:space="preserve"> НДС).</w:t>
      </w:r>
    </w:p>
    <w:p w14:paraId="72D2E337" w14:textId="77777777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Указанная цена продажи имущества установлена в результате продажи имущества на аукционе, цена является окончательной и изменению не подлежит.</w:t>
      </w:r>
    </w:p>
    <w:p w14:paraId="1F63AEAB" w14:textId="77777777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2.2. Покупатель уплачивает цену продажи имущества в следующем порядке:</w:t>
      </w:r>
    </w:p>
    <w:p w14:paraId="4E3088FF" w14:textId="1491C364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2.2.1. Сумма задатка в размере </w:t>
      </w:r>
      <w:r w:rsidR="00046690" w:rsidRPr="00046690">
        <w:rPr>
          <w:sz w:val="24"/>
          <w:szCs w:val="24"/>
        </w:rPr>
        <w:t>65700.00 руб. (шестьдесят пять тысяч семьсот) рублей 00 копеек</w:t>
      </w:r>
      <w:r w:rsidRPr="005F4B91">
        <w:rPr>
          <w:sz w:val="24"/>
          <w:szCs w:val="24"/>
        </w:rPr>
        <w:t xml:space="preserve"> засчитывается в счет </w:t>
      </w:r>
      <w:r w:rsidR="00F5400B" w:rsidRPr="005F4B91">
        <w:rPr>
          <w:sz w:val="24"/>
          <w:szCs w:val="24"/>
        </w:rPr>
        <w:t>оплаты цены</w:t>
      </w:r>
      <w:r w:rsidRPr="005F4B91">
        <w:rPr>
          <w:sz w:val="24"/>
          <w:szCs w:val="24"/>
        </w:rPr>
        <w:t xml:space="preserve"> продажи имущества.</w:t>
      </w:r>
    </w:p>
    <w:p w14:paraId="3704854A" w14:textId="6ABBA20A" w:rsidR="00543317" w:rsidRPr="005F4B91" w:rsidRDefault="00B7177E" w:rsidP="008719EF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2.2.2. Остальная сумма цены продажи имущества, подлежащая уплате Покупателем, в размере ____________________________</w:t>
      </w:r>
      <w:r w:rsidR="00C535CE" w:rsidRPr="005F4B91">
        <w:rPr>
          <w:sz w:val="24"/>
          <w:szCs w:val="24"/>
        </w:rPr>
        <w:t xml:space="preserve"> </w:t>
      </w:r>
      <w:r w:rsidR="001610D3" w:rsidRPr="005F4B91">
        <w:rPr>
          <w:sz w:val="24"/>
          <w:szCs w:val="24"/>
        </w:rPr>
        <w:t>оплачивается</w:t>
      </w:r>
      <w:r w:rsidRPr="005F4B91">
        <w:rPr>
          <w:sz w:val="24"/>
          <w:szCs w:val="24"/>
        </w:rPr>
        <w:t xml:space="preserve"> в течение </w:t>
      </w:r>
      <w:r w:rsidR="00322859" w:rsidRPr="005F4B91">
        <w:rPr>
          <w:sz w:val="24"/>
          <w:szCs w:val="24"/>
        </w:rPr>
        <w:t>1</w:t>
      </w:r>
      <w:r w:rsidR="00F5400B" w:rsidRPr="005F4B91">
        <w:rPr>
          <w:sz w:val="24"/>
          <w:szCs w:val="24"/>
        </w:rPr>
        <w:t>5</w:t>
      </w:r>
      <w:r w:rsidRPr="005F4B91">
        <w:rPr>
          <w:sz w:val="24"/>
          <w:szCs w:val="24"/>
        </w:rPr>
        <w:t xml:space="preserve"> дней со дня </w:t>
      </w:r>
      <w:r w:rsidR="00D7483B" w:rsidRPr="005F4B91">
        <w:rPr>
          <w:sz w:val="24"/>
          <w:szCs w:val="24"/>
        </w:rPr>
        <w:t xml:space="preserve">заключения настоящего договора </w:t>
      </w:r>
      <w:r w:rsidRPr="005F4B91">
        <w:rPr>
          <w:sz w:val="24"/>
          <w:szCs w:val="24"/>
        </w:rPr>
        <w:t xml:space="preserve">купли-продажи путем единовременного перечисления денежных средств на счет </w:t>
      </w:r>
      <w:r w:rsidR="00D7483B" w:rsidRPr="005F4B91">
        <w:rPr>
          <w:sz w:val="24"/>
          <w:szCs w:val="24"/>
        </w:rPr>
        <w:t>получателя.</w:t>
      </w:r>
    </w:p>
    <w:p w14:paraId="3E042224" w14:textId="77777777" w:rsidR="00F5400B" w:rsidRPr="005F4B91" w:rsidRDefault="00D7483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П</w:t>
      </w:r>
      <w:r w:rsidR="00543317" w:rsidRPr="005F4B91">
        <w:rPr>
          <w:sz w:val="24"/>
          <w:szCs w:val="24"/>
        </w:rPr>
        <w:t xml:space="preserve">олучатель: </w:t>
      </w:r>
      <w:bookmarkStart w:id="2" w:name="_Hlk181711337"/>
      <w:r w:rsidR="00F5400B" w:rsidRPr="005F4B91">
        <w:rPr>
          <w:sz w:val="24"/>
          <w:szCs w:val="24"/>
        </w:rPr>
        <w:t>УФК по Ставропольскому краю (Администрация Степновского муниципального округа Ставропольского края)</w:t>
      </w:r>
      <w:bookmarkEnd w:id="2"/>
      <w:r w:rsidR="00F5400B" w:rsidRPr="005F4B91">
        <w:rPr>
          <w:sz w:val="24"/>
          <w:szCs w:val="24"/>
        </w:rPr>
        <w:t xml:space="preserve">; </w:t>
      </w:r>
    </w:p>
    <w:p w14:paraId="3F9E8AD5" w14:textId="77777777" w:rsidR="00F5400B" w:rsidRPr="005F4B91" w:rsidRDefault="00F5400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Лицевой счет 04213D12810</w:t>
      </w:r>
    </w:p>
    <w:p w14:paraId="4040D95B" w14:textId="77777777" w:rsidR="00F5400B" w:rsidRPr="005F4B91" w:rsidRDefault="00F5400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ИНН 2620006253; </w:t>
      </w:r>
    </w:p>
    <w:p w14:paraId="12DF58F2" w14:textId="77777777" w:rsidR="00F5400B" w:rsidRPr="005F4B91" w:rsidRDefault="00F5400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КПП 262001001; </w:t>
      </w:r>
    </w:p>
    <w:p w14:paraId="1D63EA13" w14:textId="77777777" w:rsidR="00F5400B" w:rsidRPr="005F4B91" w:rsidRDefault="00F5400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ОКТМО 07552000;</w:t>
      </w:r>
    </w:p>
    <w:p w14:paraId="1D178A2F" w14:textId="77777777" w:rsidR="00F5400B" w:rsidRPr="005F4B91" w:rsidRDefault="00F5400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ОТДЕЛЕНИЕ СТАВРОПОЛЬ БАНКА РОССИИ///УФК по Ставропольскому краю г. Ставрополь; </w:t>
      </w:r>
    </w:p>
    <w:p w14:paraId="2B1CF827" w14:textId="77777777" w:rsidR="00F5400B" w:rsidRPr="005F4B91" w:rsidRDefault="00F5400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БИК 010702101; </w:t>
      </w:r>
    </w:p>
    <w:p w14:paraId="1168CA29" w14:textId="77777777" w:rsidR="00F5400B" w:rsidRPr="005F4B91" w:rsidRDefault="00F5400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Казначейский счет 03100643000000012100;</w:t>
      </w:r>
    </w:p>
    <w:p w14:paraId="7C204023" w14:textId="77777777" w:rsidR="00F5400B" w:rsidRPr="005F4B91" w:rsidRDefault="00F5400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Единый казначейский счет 40102810345370000013;</w:t>
      </w:r>
    </w:p>
    <w:p w14:paraId="7C497639" w14:textId="77777777" w:rsidR="00F5400B" w:rsidRPr="005F4B91" w:rsidRDefault="00F5400B" w:rsidP="00F5400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КБК 701 1 14 14040 14 0000 410</w:t>
      </w:r>
    </w:p>
    <w:p w14:paraId="4357F1F7" w14:textId="5271E96D" w:rsidR="00543317" w:rsidRPr="005F4B91" w:rsidRDefault="00F5400B" w:rsidP="00F6721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Назначение платежа: Выкуп по договору купли-продажи </w:t>
      </w:r>
      <w:r w:rsidR="00F6721A" w:rsidRPr="005F4B91">
        <w:rPr>
          <w:sz w:val="24"/>
          <w:szCs w:val="24"/>
        </w:rPr>
        <w:t>№ 202</w:t>
      </w:r>
      <w:r w:rsidR="00046690">
        <w:rPr>
          <w:sz w:val="24"/>
          <w:szCs w:val="24"/>
        </w:rPr>
        <w:t>5</w:t>
      </w:r>
      <w:r w:rsidR="00F6721A" w:rsidRPr="005F4B91">
        <w:rPr>
          <w:sz w:val="24"/>
          <w:szCs w:val="24"/>
        </w:rPr>
        <w:t>/____ муниципального имущества</w:t>
      </w:r>
      <w:r w:rsidRPr="005F4B91">
        <w:rPr>
          <w:sz w:val="24"/>
          <w:szCs w:val="24"/>
        </w:rPr>
        <w:t>.</w:t>
      </w:r>
    </w:p>
    <w:p w14:paraId="1FEA78A9" w14:textId="225BC1AB" w:rsidR="00B7177E" w:rsidRPr="005F4B91" w:rsidRDefault="00B7177E" w:rsidP="008719EF">
      <w:pPr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2.3. Моментом надлежащего исполнения обязанности Покупателя по уплате цены продажи имущества является дата поступления денежных средств на</w:t>
      </w:r>
      <w:r w:rsidR="009B7657" w:rsidRPr="005F4B91">
        <w:rPr>
          <w:sz w:val="24"/>
          <w:szCs w:val="24"/>
        </w:rPr>
        <w:t xml:space="preserve"> счет </w:t>
      </w:r>
      <w:r w:rsidR="00F5400B" w:rsidRPr="005F4B91">
        <w:rPr>
          <w:sz w:val="24"/>
          <w:szCs w:val="24"/>
        </w:rPr>
        <w:t>УФК по Ставропольскому краю (Администрация Степновского муниципального округа Ставропольского края</w:t>
      </w:r>
      <w:r w:rsidR="005E66BD" w:rsidRPr="005F4B91">
        <w:rPr>
          <w:sz w:val="24"/>
          <w:szCs w:val="24"/>
        </w:rPr>
        <w:t>, л/с 04213D12810</w:t>
      </w:r>
      <w:r w:rsidR="00F5400B" w:rsidRPr="005F4B91">
        <w:rPr>
          <w:sz w:val="24"/>
          <w:szCs w:val="24"/>
        </w:rPr>
        <w:t>)</w:t>
      </w:r>
      <w:r w:rsidRPr="005F4B91">
        <w:rPr>
          <w:sz w:val="24"/>
          <w:szCs w:val="24"/>
        </w:rPr>
        <w:t>, указанный в пункте 2.2.2 настоящего договора, в сумме и срок, указанные в пункте 2.2.2 настоящего договора.</w:t>
      </w:r>
    </w:p>
    <w:p w14:paraId="01239C67" w14:textId="77777777" w:rsidR="00B7177E" w:rsidRPr="005F4B91" w:rsidRDefault="00B7177E" w:rsidP="008719EF">
      <w:pPr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2.4. Покупатель обязан в течение трех рабочих дней с даты оплаты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14:paraId="4E33C6F3" w14:textId="77777777" w:rsidR="00B7177E" w:rsidRPr="005F4B91" w:rsidRDefault="00B7177E" w:rsidP="008719EF">
      <w:pPr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2.5. Стороны согласились, что неисполнение Покупателем условий, указанных в пункте 2.2.2 настоящего договора, являются отказом Покупателя от заключения и исполнения настоящего договора. В этом случае Покупатель теряет свои права победителя </w:t>
      </w:r>
      <w:r w:rsidR="005107E2" w:rsidRPr="005F4B91">
        <w:rPr>
          <w:sz w:val="24"/>
          <w:szCs w:val="24"/>
        </w:rPr>
        <w:t>аукци</w:t>
      </w:r>
      <w:r w:rsidRPr="005F4B91">
        <w:rPr>
          <w:sz w:val="24"/>
          <w:szCs w:val="24"/>
        </w:rPr>
        <w:t>она и задаток ему не возвращается.</w:t>
      </w:r>
    </w:p>
    <w:p w14:paraId="33644693" w14:textId="77777777" w:rsidR="00B7177E" w:rsidRPr="005F4B91" w:rsidRDefault="00B7177E" w:rsidP="00B7177E">
      <w:pPr>
        <w:ind w:firstLine="240"/>
        <w:jc w:val="both"/>
        <w:rPr>
          <w:sz w:val="24"/>
          <w:szCs w:val="24"/>
        </w:rPr>
      </w:pPr>
    </w:p>
    <w:p w14:paraId="28F442BB" w14:textId="77777777" w:rsidR="00B7177E" w:rsidRPr="005F4B91" w:rsidRDefault="00B7177E" w:rsidP="00B7177E">
      <w:pPr>
        <w:ind w:firstLine="240"/>
        <w:jc w:val="center"/>
        <w:rPr>
          <w:sz w:val="24"/>
          <w:szCs w:val="24"/>
        </w:rPr>
      </w:pPr>
      <w:r w:rsidRPr="005F4B91">
        <w:rPr>
          <w:sz w:val="24"/>
          <w:szCs w:val="24"/>
        </w:rPr>
        <w:t>3. ПЕРЕХОД ПРАВА СОБСТВЕННОСТИ НА ИМУЩЕСТВО</w:t>
      </w:r>
    </w:p>
    <w:p w14:paraId="3DB0C4CB" w14:textId="77777777" w:rsidR="00B7177E" w:rsidRPr="005F4B91" w:rsidRDefault="00B7177E" w:rsidP="00B7177E">
      <w:pPr>
        <w:ind w:firstLine="240"/>
        <w:jc w:val="both"/>
        <w:rPr>
          <w:sz w:val="24"/>
          <w:szCs w:val="24"/>
        </w:rPr>
      </w:pPr>
    </w:p>
    <w:p w14:paraId="417A76D0" w14:textId="77777777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3.1. Переход права собственности на имущество к Покупателю оформляется после полной уплаты Покупателем цены продажи Имущества в соответствии с пунктом 2.2.2 настоящего договора и подписания акта приема-передачи.</w:t>
      </w:r>
    </w:p>
    <w:p w14:paraId="122CE5F4" w14:textId="09878110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3.2. Факт внесения денежных средств Покупателем за имущество подтверждается выпиской со счета </w:t>
      </w:r>
      <w:r w:rsidR="00E54D21" w:rsidRPr="005F4B91">
        <w:rPr>
          <w:sz w:val="24"/>
          <w:szCs w:val="24"/>
        </w:rPr>
        <w:t xml:space="preserve">получателя </w:t>
      </w:r>
      <w:r w:rsidR="00156646" w:rsidRPr="005F4B91">
        <w:rPr>
          <w:sz w:val="24"/>
          <w:szCs w:val="24"/>
        </w:rPr>
        <w:t>УФК по Ставропольскому краю (Администрация Степновского муниципального округа Ставропольского края</w:t>
      </w:r>
      <w:r w:rsidR="001C7B77" w:rsidRPr="005F4B91">
        <w:rPr>
          <w:sz w:val="24"/>
          <w:szCs w:val="24"/>
        </w:rPr>
        <w:t xml:space="preserve">, л/с </w:t>
      </w:r>
      <w:r w:rsidR="00156646" w:rsidRPr="005F4B91">
        <w:rPr>
          <w:sz w:val="24"/>
          <w:szCs w:val="24"/>
        </w:rPr>
        <w:t>04213D12810</w:t>
      </w:r>
      <w:r w:rsidR="001C7B77" w:rsidRPr="005F4B91">
        <w:rPr>
          <w:sz w:val="24"/>
          <w:szCs w:val="24"/>
        </w:rPr>
        <w:t>)</w:t>
      </w:r>
      <w:r w:rsidR="006C49BC" w:rsidRPr="005F4B91">
        <w:rPr>
          <w:sz w:val="24"/>
          <w:szCs w:val="24"/>
        </w:rPr>
        <w:t xml:space="preserve"> </w:t>
      </w:r>
      <w:r w:rsidRPr="005F4B91">
        <w:rPr>
          <w:sz w:val="24"/>
          <w:szCs w:val="24"/>
        </w:rPr>
        <w:t>о поступлении денежных средств.</w:t>
      </w:r>
    </w:p>
    <w:p w14:paraId="5F7E73B1" w14:textId="77777777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3.3.</w:t>
      </w:r>
      <w:r w:rsidR="006C49BC" w:rsidRPr="005F4B91">
        <w:rPr>
          <w:sz w:val="24"/>
          <w:szCs w:val="24"/>
        </w:rPr>
        <w:t xml:space="preserve"> </w:t>
      </w:r>
      <w:r w:rsidR="00C4157D" w:rsidRPr="005F4B91">
        <w:rPr>
          <w:sz w:val="24"/>
          <w:szCs w:val="24"/>
        </w:rPr>
        <w:t xml:space="preserve">Продавец </w:t>
      </w:r>
      <w:r w:rsidRPr="005F4B91">
        <w:rPr>
          <w:sz w:val="24"/>
          <w:szCs w:val="24"/>
        </w:rPr>
        <w:t>несет ответственность за сохранность имущества до момента подписания с Покупателем акта приема-передачи имущества.</w:t>
      </w:r>
    </w:p>
    <w:p w14:paraId="11293408" w14:textId="77777777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3.4. Имущество считается переданным Покупателю по настоящему договору после подписания акта приема-передачи имущества.</w:t>
      </w:r>
    </w:p>
    <w:p w14:paraId="74BDCB81" w14:textId="77777777" w:rsidR="00F52B77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lastRenderedPageBreak/>
        <w:t>3.5.</w:t>
      </w:r>
      <w:r w:rsidR="006C49BC" w:rsidRPr="005F4B91">
        <w:rPr>
          <w:sz w:val="24"/>
          <w:szCs w:val="24"/>
        </w:rPr>
        <w:t xml:space="preserve"> </w:t>
      </w:r>
      <w:r w:rsidRPr="005F4B91">
        <w:rPr>
          <w:sz w:val="24"/>
          <w:szCs w:val="24"/>
        </w:rPr>
        <w:t xml:space="preserve">Право собственности на имущество переходит к Покупателю </w:t>
      </w:r>
      <w:r w:rsidR="00F52B77" w:rsidRPr="005F4B91">
        <w:rPr>
          <w:sz w:val="24"/>
          <w:szCs w:val="24"/>
        </w:rPr>
        <w:t xml:space="preserve">с момента регистрации </w:t>
      </w:r>
      <w:r w:rsidR="006C49BC" w:rsidRPr="005F4B91">
        <w:rPr>
          <w:sz w:val="24"/>
          <w:szCs w:val="24"/>
        </w:rPr>
        <w:t>имущества</w:t>
      </w:r>
      <w:r w:rsidR="00F52B77" w:rsidRPr="005F4B91">
        <w:rPr>
          <w:sz w:val="24"/>
          <w:szCs w:val="24"/>
        </w:rPr>
        <w:t xml:space="preserve"> в соответствии </w:t>
      </w:r>
      <w:r w:rsidR="001610D3" w:rsidRPr="005F4B91">
        <w:rPr>
          <w:sz w:val="24"/>
          <w:szCs w:val="24"/>
        </w:rPr>
        <w:t>с действующим законодательством РФ.</w:t>
      </w:r>
    </w:p>
    <w:p w14:paraId="30350156" w14:textId="77777777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3.6. Продавец гарантирует, что до подписания настоящего договора </w:t>
      </w:r>
      <w:r w:rsidR="006F7FDA" w:rsidRPr="005F4B91">
        <w:rPr>
          <w:sz w:val="24"/>
          <w:szCs w:val="24"/>
        </w:rPr>
        <w:t>имущество</w:t>
      </w:r>
      <w:r w:rsidRPr="005F4B91">
        <w:rPr>
          <w:sz w:val="24"/>
          <w:szCs w:val="24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14:paraId="7C810240" w14:textId="77777777" w:rsidR="00B7177E" w:rsidRPr="005F4B91" w:rsidRDefault="00B7177E" w:rsidP="00B7177E">
      <w:pPr>
        <w:ind w:firstLine="240"/>
        <w:jc w:val="center"/>
        <w:rPr>
          <w:sz w:val="24"/>
          <w:szCs w:val="24"/>
        </w:rPr>
      </w:pPr>
      <w:r w:rsidRPr="005F4B91">
        <w:rPr>
          <w:sz w:val="24"/>
          <w:szCs w:val="24"/>
        </w:rPr>
        <w:t>4.</w:t>
      </w:r>
      <w:r w:rsidR="006C49BC" w:rsidRPr="005F4B91">
        <w:rPr>
          <w:sz w:val="24"/>
          <w:szCs w:val="24"/>
        </w:rPr>
        <w:t xml:space="preserve"> </w:t>
      </w:r>
      <w:r w:rsidRPr="005F4B91">
        <w:rPr>
          <w:sz w:val="24"/>
          <w:szCs w:val="24"/>
        </w:rPr>
        <w:t>ПРАВА И ОБЯЗАННОСТИ СТОРОН</w:t>
      </w:r>
    </w:p>
    <w:p w14:paraId="7C40526C" w14:textId="77777777" w:rsidR="00B7177E" w:rsidRPr="005F4B91" w:rsidRDefault="00B7177E" w:rsidP="00B7177E">
      <w:pPr>
        <w:jc w:val="both"/>
        <w:rPr>
          <w:sz w:val="24"/>
          <w:szCs w:val="24"/>
        </w:rPr>
      </w:pPr>
    </w:p>
    <w:p w14:paraId="4AA6FF22" w14:textId="77777777" w:rsidR="00056EAC" w:rsidRPr="005F4B91" w:rsidRDefault="00BA07A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4.1. Продавец обязан:</w:t>
      </w:r>
    </w:p>
    <w:p w14:paraId="0396859C" w14:textId="77777777" w:rsidR="00BA07AE" w:rsidRPr="005F4B91" w:rsidRDefault="00BA07A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4.1.1. Передать имущество Покупателю согласно акту приема-передачи в течение пяти рабочих дней со дня оплаты Покупателем его стоимости.</w:t>
      </w:r>
    </w:p>
    <w:p w14:paraId="4090655F" w14:textId="77777777" w:rsidR="00B7177E" w:rsidRPr="005F4B91" w:rsidRDefault="00056EAC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4.2</w:t>
      </w:r>
      <w:r w:rsidR="00B7177E" w:rsidRPr="005F4B91">
        <w:rPr>
          <w:sz w:val="24"/>
          <w:szCs w:val="24"/>
        </w:rPr>
        <w:t>. Покупатель обязан:</w:t>
      </w:r>
    </w:p>
    <w:p w14:paraId="7E8DD416" w14:textId="77777777" w:rsidR="00B7177E" w:rsidRPr="005F4B91" w:rsidRDefault="00B7177E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4.2.</w:t>
      </w:r>
      <w:r w:rsidR="00056EAC" w:rsidRPr="005F4B91">
        <w:rPr>
          <w:sz w:val="24"/>
          <w:szCs w:val="24"/>
        </w:rPr>
        <w:t>1</w:t>
      </w:r>
      <w:r w:rsidRPr="005F4B91">
        <w:rPr>
          <w:sz w:val="24"/>
          <w:szCs w:val="24"/>
        </w:rPr>
        <w:t>.</w:t>
      </w:r>
      <w:r w:rsidR="006C49BC" w:rsidRPr="005F4B91">
        <w:rPr>
          <w:sz w:val="24"/>
          <w:szCs w:val="24"/>
        </w:rPr>
        <w:t xml:space="preserve"> </w:t>
      </w:r>
      <w:r w:rsidRPr="005F4B91">
        <w:rPr>
          <w:sz w:val="24"/>
          <w:szCs w:val="24"/>
        </w:rPr>
        <w:t xml:space="preserve">В течение пяти рабочих дней со дня подтверждения поступления на счет </w:t>
      </w:r>
      <w:r w:rsidR="00056EAC" w:rsidRPr="005F4B91">
        <w:rPr>
          <w:sz w:val="24"/>
          <w:szCs w:val="24"/>
        </w:rPr>
        <w:t>Продавца</w:t>
      </w:r>
      <w:r w:rsidRPr="005F4B91">
        <w:rPr>
          <w:sz w:val="24"/>
          <w:szCs w:val="24"/>
        </w:rPr>
        <w:t xml:space="preserve"> денежных средств:</w:t>
      </w:r>
    </w:p>
    <w:p w14:paraId="220E4362" w14:textId="77777777" w:rsidR="00B7177E" w:rsidRPr="005F4B91" w:rsidRDefault="006C49BC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- </w:t>
      </w:r>
      <w:r w:rsidR="00B7177E" w:rsidRPr="005F4B91">
        <w:rPr>
          <w:sz w:val="24"/>
          <w:szCs w:val="24"/>
        </w:rPr>
        <w:t>принять имущество по акту приема-передачи;</w:t>
      </w:r>
    </w:p>
    <w:p w14:paraId="183BD5F4" w14:textId="77777777" w:rsidR="00B7177E" w:rsidRPr="005F4B91" w:rsidRDefault="006C49BC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- </w:t>
      </w:r>
      <w:r w:rsidR="00B7177E" w:rsidRPr="005F4B91">
        <w:rPr>
          <w:sz w:val="24"/>
          <w:szCs w:val="24"/>
        </w:rPr>
        <w:t xml:space="preserve">после подписания акта приема-передачи имущества взять на себя ответственность за имущество, </w:t>
      </w:r>
      <w:r w:rsidR="002A594B" w:rsidRPr="005F4B91">
        <w:rPr>
          <w:sz w:val="24"/>
          <w:szCs w:val="24"/>
        </w:rPr>
        <w:t xml:space="preserve">риск случайной гибели имущества, </w:t>
      </w:r>
      <w:r w:rsidR="00B7177E" w:rsidRPr="005F4B91">
        <w:rPr>
          <w:sz w:val="24"/>
          <w:szCs w:val="24"/>
        </w:rPr>
        <w:t>а также все расходы и обязательства по сохранности имущества.</w:t>
      </w:r>
    </w:p>
    <w:p w14:paraId="4A8BB2D4" w14:textId="77777777" w:rsidR="00242481" w:rsidRPr="005F4B91" w:rsidRDefault="00B7177E" w:rsidP="006C49BC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4.2.</w:t>
      </w:r>
      <w:r w:rsidR="006C49BC" w:rsidRPr="005F4B91">
        <w:rPr>
          <w:sz w:val="24"/>
          <w:szCs w:val="24"/>
        </w:rPr>
        <w:t>2</w:t>
      </w:r>
      <w:r w:rsidRPr="005F4B91">
        <w:rPr>
          <w:sz w:val="24"/>
          <w:szCs w:val="24"/>
        </w:rPr>
        <w:t xml:space="preserve">. </w:t>
      </w:r>
      <w:r w:rsidR="002A594B" w:rsidRPr="005F4B91">
        <w:rPr>
          <w:sz w:val="24"/>
          <w:szCs w:val="24"/>
        </w:rPr>
        <w:t xml:space="preserve">В </w:t>
      </w:r>
      <w:r w:rsidR="006146E1" w:rsidRPr="005F4B91">
        <w:rPr>
          <w:sz w:val="24"/>
          <w:szCs w:val="24"/>
        </w:rPr>
        <w:t>10 дневный</w:t>
      </w:r>
      <w:r w:rsidR="002A594B" w:rsidRPr="005F4B91">
        <w:rPr>
          <w:sz w:val="24"/>
          <w:szCs w:val="24"/>
        </w:rPr>
        <w:t xml:space="preserve"> срок с момента подписания акта приема – передачи, за свой счет обеспечить регистрацию </w:t>
      </w:r>
      <w:r w:rsidR="006C49BC" w:rsidRPr="005F4B91">
        <w:rPr>
          <w:sz w:val="24"/>
          <w:szCs w:val="24"/>
        </w:rPr>
        <w:t>имущества в</w:t>
      </w:r>
      <w:r w:rsidR="002A594B" w:rsidRPr="005F4B91">
        <w:rPr>
          <w:sz w:val="24"/>
          <w:szCs w:val="24"/>
        </w:rPr>
        <w:t xml:space="preserve"> соответствии с действующим законодательством Российской Федерации</w:t>
      </w:r>
      <w:r w:rsidR="00D53AA1" w:rsidRPr="005F4B91">
        <w:rPr>
          <w:sz w:val="24"/>
          <w:szCs w:val="24"/>
        </w:rPr>
        <w:t>.</w:t>
      </w:r>
    </w:p>
    <w:p w14:paraId="6C5849E7" w14:textId="77777777" w:rsidR="00B7177E" w:rsidRPr="005F4B91" w:rsidRDefault="002A594B" w:rsidP="00B7177E">
      <w:pPr>
        <w:ind w:firstLine="240"/>
        <w:jc w:val="center"/>
        <w:rPr>
          <w:sz w:val="24"/>
          <w:szCs w:val="24"/>
        </w:rPr>
      </w:pPr>
      <w:r w:rsidRPr="005F4B91">
        <w:rPr>
          <w:sz w:val="24"/>
          <w:szCs w:val="24"/>
        </w:rPr>
        <w:t>5</w:t>
      </w:r>
      <w:r w:rsidR="00B7177E" w:rsidRPr="005F4B91">
        <w:rPr>
          <w:sz w:val="24"/>
          <w:szCs w:val="24"/>
        </w:rPr>
        <w:t>. ОТВЕТСТВЕННОСТЬ СТОРОН</w:t>
      </w:r>
    </w:p>
    <w:p w14:paraId="1218096C" w14:textId="77777777" w:rsidR="00B7177E" w:rsidRPr="005F4B91" w:rsidRDefault="00B7177E" w:rsidP="00B7177E">
      <w:pPr>
        <w:ind w:firstLine="240"/>
        <w:jc w:val="both"/>
        <w:rPr>
          <w:sz w:val="24"/>
          <w:szCs w:val="24"/>
        </w:rPr>
      </w:pPr>
    </w:p>
    <w:p w14:paraId="3F2E3A4B" w14:textId="77777777" w:rsidR="00B7177E" w:rsidRPr="005F4B91" w:rsidRDefault="00591E50" w:rsidP="00B7177E">
      <w:pPr>
        <w:ind w:firstLine="709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5</w:t>
      </w:r>
      <w:r w:rsidR="00B7177E" w:rsidRPr="005F4B91">
        <w:rPr>
          <w:sz w:val="24"/>
          <w:szCs w:val="24"/>
        </w:rPr>
        <w:t xml:space="preserve">.1. За нарушение срока оплаты имущества Покупатель уплачивает неустойку в размере </w:t>
      </w:r>
      <w:r w:rsidR="006D3723" w:rsidRPr="005F4B91">
        <w:rPr>
          <w:sz w:val="24"/>
          <w:szCs w:val="24"/>
        </w:rPr>
        <w:t>0,</w:t>
      </w:r>
      <w:r w:rsidR="001C1115" w:rsidRPr="005F4B91">
        <w:rPr>
          <w:sz w:val="24"/>
          <w:szCs w:val="24"/>
        </w:rPr>
        <w:t>1</w:t>
      </w:r>
      <w:r w:rsidR="006D3723" w:rsidRPr="005F4B91">
        <w:rPr>
          <w:sz w:val="24"/>
          <w:szCs w:val="24"/>
        </w:rPr>
        <w:t>%</w:t>
      </w:r>
      <w:r w:rsidR="00B7177E" w:rsidRPr="005F4B91">
        <w:rPr>
          <w:sz w:val="24"/>
          <w:szCs w:val="24"/>
        </w:rPr>
        <w:t xml:space="preserve"> от не внесенной суммы платежа за каждый календарный день просрочки. </w:t>
      </w:r>
    </w:p>
    <w:p w14:paraId="6B7F22B7" w14:textId="77777777" w:rsidR="00B7177E" w:rsidRPr="005F4B91" w:rsidRDefault="00591E50" w:rsidP="00B7177E">
      <w:pPr>
        <w:ind w:firstLine="709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5</w:t>
      </w:r>
      <w:r w:rsidR="00B7177E" w:rsidRPr="005F4B91">
        <w:rPr>
          <w:sz w:val="24"/>
          <w:szCs w:val="24"/>
        </w:rPr>
        <w:t>.2. Покупатель в случае его отказа или уклонения от уплаты цены имущества в срок, установленный в пункте 2.2.2 настоящего договора, выплач</w:t>
      </w:r>
      <w:r w:rsidR="00E94C5D" w:rsidRPr="005F4B91">
        <w:rPr>
          <w:sz w:val="24"/>
          <w:szCs w:val="24"/>
        </w:rPr>
        <w:t>ив</w:t>
      </w:r>
      <w:r w:rsidRPr="005F4B91">
        <w:rPr>
          <w:sz w:val="24"/>
          <w:szCs w:val="24"/>
        </w:rPr>
        <w:t>ает Продавцу пени из расчета 0,1</w:t>
      </w:r>
      <w:r w:rsidR="00B7177E" w:rsidRPr="005F4B91">
        <w:rPr>
          <w:sz w:val="24"/>
          <w:szCs w:val="24"/>
        </w:rPr>
        <w:t xml:space="preserve"> % от неуплаченной цены продажи имущества, указанной в пункте 2.2.2 настоящего договора, за каждый  календарный день просрочки.</w:t>
      </w:r>
    </w:p>
    <w:p w14:paraId="0763ADA9" w14:textId="77777777" w:rsidR="00B7177E" w:rsidRPr="005F4B91" w:rsidRDefault="006C49BC" w:rsidP="00B7177E">
      <w:pPr>
        <w:ind w:firstLine="709"/>
        <w:jc w:val="both"/>
        <w:rPr>
          <w:rFonts w:eastAsia="Calibri"/>
          <w:sz w:val="24"/>
          <w:szCs w:val="24"/>
        </w:rPr>
      </w:pPr>
      <w:r w:rsidRPr="005F4B91">
        <w:rPr>
          <w:rFonts w:eastAsia="Calibri"/>
          <w:sz w:val="24"/>
          <w:szCs w:val="24"/>
        </w:rPr>
        <w:t>5</w:t>
      </w:r>
      <w:r w:rsidR="00B7177E" w:rsidRPr="005F4B91">
        <w:rPr>
          <w:rFonts w:eastAsia="Calibri"/>
          <w:sz w:val="24"/>
          <w:szCs w:val="24"/>
        </w:rPr>
        <w:t xml:space="preserve">.3. В случае невыполнения Покупателем своих обязательств по </w:t>
      </w:r>
      <w:r w:rsidR="00FD121C" w:rsidRPr="005F4B91">
        <w:rPr>
          <w:rFonts w:eastAsia="Calibri"/>
          <w:sz w:val="24"/>
          <w:szCs w:val="24"/>
        </w:rPr>
        <w:t>регистрации права собственности</w:t>
      </w:r>
      <w:r w:rsidRPr="005F4B91">
        <w:rPr>
          <w:rFonts w:eastAsia="Calibri"/>
          <w:sz w:val="24"/>
          <w:szCs w:val="24"/>
        </w:rPr>
        <w:t>, указанных в п. 4.2.2</w:t>
      </w:r>
      <w:r w:rsidR="00B7177E" w:rsidRPr="005F4B91">
        <w:rPr>
          <w:rFonts w:eastAsia="Calibri"/>
          <w:sz w:val="24"/>
          <w:szCs w:val="24"/>
        </w:rPr>
        <w:t xml:space="preserve">. настоящего договора, Продавец имеет право взыскать с Покупателя пени в размере </w:t>
      </w:r>
      <w:r w:rsidR="00FD121C" w:rsidRPr="005F4B91">
        <w:rPr>
          <w:rFonts w:eastAsia="Calibri"/>
          <w:sz w:val="24"/>
          <w:szCs w:val="24"/>
        </w:rPr>
        <w:t>0,</w:t>
      </w:r>
      <w:r w:rsidR="001C1115" w:rsidRPr="005F4B91">
        <w:rPr>
          <w:rFonts w:eastAsia="Calibri"/>
          <w:sz w:val="24"/>
          <w:szCs w:val="24"/>
        </w:rPr>
        <w:t>1</w:t>
      </w:r>
      <w:r w:rsidR="00FD121C" w:rsidRPr="005F4B91">
        <w:rPr>
          <w:rFonts w:eastAsia="Calibri"/>
          <w:sz w:val="24"/>
          <w:szCs w:val="24"/>
        </w:rPr>
        <w:t>%</w:t>
      </w:r>
      <w:r w:rsidR="00B7177E" w:rsidRPr="005F4B91">
        <w:rPr>
          <w:rFonts w:eastAsia="Calibri"/>
          <w:sz w:val="24"/>
          <w:szCs w:val="24"/>
        </w:rPr>
        <w:t xml:space="preserve"> за каждый день просрочки от суммы, указанной в п. 2.1. настоящего договора. Оплата пени не освобождает Покупателя от исполнения обязательств по договору.</w:t>
      </w:r>
    </w:p>
    <w:p w14:paraId="1609E485" w14:textId="77777777" w:rsidR="00B7177E" w:rsidRPr="005F4B91" w:rsidRDefault="00591E50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sz w:val="24"/>
          <w:szCs w:val="24"/>
        </w:rPr>
      </w:pPr>
      <w:r w:rsidRPr="005F4B91">
        <w:rPr>
          <w:sz w:val="24"/>
          <w:szCs w:val="24"/>
        </w:rPr>
        <w:t>6</w:t>
      </w:r>
      <w:r w:rsidR="00B7177E" w:rsidRPr="005F4B91">
        <w:rPr>
          <w:sz w:val="24"/>
          <w:szCs w:val="24"/>
        </w:rPr>
        <w:t>. ЗАКЛЮЧИТЕЛЬНЫЕ ПОЛОЖЕНИЯ</w:t>
      </w:r>
    </w:p>
    <w:p w14:paraId="149077AB" w14:textId="77777777" w:rsidR="00B7177E" w:rsidRPr="005F4B91" w:rsidRDefault="00B7177E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b/>
          <w:sz w:val="24"/>
          <w:szCs w:val="24"/>
        </w:rPr>
      </w:pPr>
    </w:p>
    <w:p w14:paraId="054B9B30" w14:textId="77777777" w:rsidR="00E030EC" w:rsidRPr="005F4B91" w:rsidRDefault="00591E50" w:rsidP="00E030EC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6</w:t>
      </w:r>
      <w:r w:rsidR="00B7177E" w:rsidRPr="005F4B91">
        <w:rPr>
          <w:sz w:val="24"/>
          <w:szCs w:val="24"/>
        </w:rPr>
        <w:t xml:space="preserve">.1. </w:t>
      </w:r>
      <w:r w:rsidR="00E030EC" w:rsidRPr="005F4B91">
        <w:rPr>
          <w:sz w:val="24"/>
          <w:szCs w:val="24"/>
        </w:rPr>
        <w:t>Настоящий договор вступает в силу с момента его подписания Сторонами и прекращает свое действие</w:t>
      </w:r>
      <w:r w:rsidR="006C49BC" w:rsidRPr="005F4B91">
        <w:rPr>
          <w:sz w:val="24"/>
          <w:szCs w:val="24"/>
        </w:rPr>
        <w:t xml:space="preserve"> </w:t>
      </w:r>
      <w:r w:rsidR="00E030EC" w:rsidRPr="005F4B91">
        <w:rPr>
          <w:sz w:val="24"/>
          <w:szCs w:val="24"/>
        </w:rPr>
        <w:t>исполнением Сторонами своих обязательств, предусмотренных настоящим договором</w:t>
      </w:r>
    </w:p>
    <w:p w14:paraId="408D3F87" w14:textId="77777777" w:rsidR="006C49BC" w:rsidRPr="005F4B91" w:rsidRDefault="00E030EC" w:rsidP="00E030EC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6.2. </w:t>
      </w:r>
      <w:r w:rsidR="00591E50" w:rsidRPr="005F4B91">
        <w:rPr>
          <w:sz w:val="24"/>
          <w:szCs w:val="24"/>
        </w:rPr>
        <w:t xml:space="preserve">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14:paraId="05CAF5A3" w14:textId="77777777" w:rsidR="00591E50" w:rsidRPr="005F4B91" w:rsidRDefault="00591E50" w:rsidP="00E030EC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В</w:t>
      </w:r>
      <w:r w:rsidR="00B7177E" w:rsidRPr="005F4B91">
        <w:rPr>
          <w:sz w:val="24"/>
          <w:szCs w:val="24"/>
        </w:rPr>
        <w:t>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суда в соответствии с действующим законодательством Российской Федерации.</w:t>
      </w:r>
    </w:p>
    <w:p w14:paraId="563E2EA7" w14:textId="04C5B4A1" w:rsidR="00B7177E" w:rsidRPr="005F4B91" w:rsidRDefault="00591E50" w:rsidP="00B7177E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6</w:t>
      </w:r>
      <w:r w:rsidR="00B7177E" w:rsidRPr="005F4B91">
        <w:rPr>
          <w:sz w:val="24"/>
          <w:szCs w:val="24"/>
        </w:rPr>
        <w:t>.</w:t>
      </w:r>
      <w:r w:rsidRPr="005F4B91">
        <w:rPr>
          <w:sz w:val="24"/>
          <w:szCs w:val="24"/>
        </w:rPr>
        <w:t>3</w:t>
      </w:r>
      <w:r w:rsidR="00B7177E" w:rsidRPr="005F4B91">
        <w:rPr>
          <w:sz w:val="24"/>
          <w:szCs w:val="24"/>
        </w:rPr>
        <w:t xml:space="preserve">. Настоящий Договор составлен в </w:t>
      </w:r>
      <w:r w:rsidR="000430F5" w:rsidRPr="005F4B91">
        <w:rPr>
          <w:sz w:val="24"/>
          <w:szCs w:val="24"/>
        </w:rPr>
        <w:t>трех</w:t>
      </w:r>
      <w:r w:rsidR="00B7177E" w:rsidRPr="005F4B91">
        <w:rPr>
          <w:sz w:val="24"/>
          <w:szCs w:val="24"/>
        </w:rPr>
        <w:t xml:space="preserve"> экземплярах, имеющих </w:t>
      </w:r>
      <w:r w:rsidR="002F4D42" w:rsidRPr="005F4B91">
        <w:rPr>
          <w:sz w:val="24"/>
          <w:szCs w:val="24"/>
        </w:rPr>
        <w:t>равную юридическую силу</w:t>
      </w:r>
      <w:r w:rsidR="00B7177E" w:rsidRPr="005F4B91">
        <w:rPr>
          <w:sz w:val="24"/>
          <w:szCs w:val="24"/>
        </w:rPr>
        <w:t xml:space="preserve">, один </w:t>
      </w:r>
      <w:r w:rsidR="002F4D42" w:rsidRPr="005F4B91">
        <w:rPr>
          <w:sz w:val="24"/>
          <w:szCs w:val="24"/>
        </w:rPr>
        <w:t>из которых находится</w:t>
      </w:r>
      <w:r w:rsidR="00B7177E" w:rsidRPr="005F4B91">
        <w:rPr>
          <w:sz w:val="24"/>
          <w:szCs w:val="24"/>
        </w:rPr>
        <w:t xml:space="preserve"> у П</w:t>
      </w:r>
      <w:r w:rsidR="003503B3" w:rsidRPr="005F4B91">
        <w:rPr>
          <w:sz w:val="24"/>
          <w:szCs w:val="24"/>
        </w:rPr>
        <w:t xml:space="preserve">родавца, </w:t>
      </w:r>
      <w:r w:rsidR="00C46CAB" w:rsidRPr="005F4B91">
        <w:rPr>
          <w:sz w:val="24"/>
          <w:szCs w:val="24"/>
        </w:rPr>
        <w:t xml:space="preserve">один – у </w:t>
      </w:r>
      <w:r w:rsidR="003503B3" w:rsidRPr="005F4B91">
        <w:rPr>
          <w:sz w:val="24"/>
          <w:szCs w:val="24"/>
        </w:rPr>
        <w:t>Покупателя</w:t>
      </w:r>
      <w:r w:rsidR="00C46CAB" w:rsidRPr="005F4B91">
        <w:rPr>
          <w:sz w:val="24"/>
          <w:szCs w:val="24"/>
        </w:rPr>
        <w:t xml:space="preserve">, один экземпляр передается </w:t>
      </w:r>
      <w:r w:rsidR="002F4D42" w:rsidRPr="005F4B91">
        <w:rPr>
          <w:sz w:val="24"/>
          <w:szCs w:val="24"/>
        </w:rPr>
        <w:t xml:space="preserve">в МРЭО ГИБДД ГУ МВД России </w:t>
      </w:r>
      <w:r w:rsidR="00C46CAB" w:rsidRPr="005F4B91">
        <w:rPr>
          <w:sz w:val="24"/>
          <w:szCs w:val="24"/>
        </w:rPr>
        <w:t>для регистрации перехода права собственности на имущество.</w:t>
      </w:r>
    </w:p>
    <w:p w14:paraId="2A125A80" w14:textId="2B97A856" w:rsidR="003E622D" w:rsidRPr="005F4B91" w:rsidRDefault="003E622D" w:rsidP="003E622D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6.4. В качестве неотъемлемой части к договору прилагается:</w:t>
      </w:r>
    </w:p>
    <w:p w14:paraId="6CEDA525" w14:textId="23EC2F11" w:rsidR="003E622D" w:rsidRPr="005F4B91" w:rsidRDefault="003E622D" w:rsidP="003E622D">
      <w:pPr>
        <w:ind w:firstLine="567"/>
        <w:jc w:val="both"/>
        <w:rPr>
          <w:sz w:val="24"/>
          <w:szCs w:val="24"/>
        </w:rPr>
      </w:pPr>
      <w:r w:rsidRPr="005F4B91">
        <w:rPr>
          <w:sz w:val="24"/>
          <w:szCs w:val="24"/>
        </w:rPr>
        <w:t>- протокол № ______________202</w:t>
      </w:r>
      <w:r w:rsidR="00A73291">
        <w:rPr>
          <w:sz w:val="24"/>
          <w:szCs w:val="24"/>
        </w:rPr>
        <w:t>5</w:t>
      </w:r>
      <w:r w:rsidRPr="005F4B91">
        <w:rPr>
          <w:sz w:val="24"/>
          <w:szCs w:val="24"/>
        </w:rPr>
        <w:t xml:space="preserve"> г. о результатах аукциона в электронной форме </w:t>
      </w:r>
      <w:r w:rsidR="00894D28" w:rsidRPr="005F4B91">
        <w:rPr>
          <w:sz w:val="24"/>
          <w:szCs w:val="24"/>
        </w:rPr>
        <w:t>по продаже муниципального имущества Степновского муниципального округа Ставропольского края по ЛОТУ1</w:t>
      </w:r>
      <w:r w:rsidR="0076449F" w:rsidRPr="005F4B91">
        <w:rPr>
          <w:sz w:val="24"/>
          <w:szCs w:val="24"/>
        </w:rPr>
        <w:t>.</w:t>
      </w:r>
    </w:p>
    <w:p w14:paraId="2A909E9A" w14:textId="77777777" w:rsidR="00B7177E" w:rsidRPr="005F4B91" w:rsidRDefault="00B7177E" w:rsidP="00B7177E">
      <w:pPr>
        <w:ind w:firstLine="709"/>
        <w:jc w:val="center"/>
        <w:rPr>
          <w:b/>
          <w:sz w:val="24"/>
          <w:szCs w:val="24"/>
        </w:rPr>
      </w:pPr>
    </w:p>
    <w:p w14:paraId="2B6DF62C" w14:textId="77777777" w:rsidR="00A73291" w:rsidRDefault="00A73291" w:rsidP="00B7177E">
      <w:pPr>
        <w:ind w:firstLine="709"/>
        <w:jc w:val="center"/>
        <w:rPr>
          <w:sz w:val="24"/>
          <w:szCs w:val="24"/>
        </w:rPr>
      </w:pPr>
    </w:p>
    <w:p w14:paraId="247B3466" w14:textId="77777777" w:rsidR="00A73291" w:rsidRDefault="00A73291" w:rsidP="00B7177E">
      <w:pPr>
        <w:ind w:firstLine="709"/>
        <w:jc w:val="center"/>
        <w:rPr>
          <w:sz w:val="24"/>
          <w:szCs w:val="24"/>
        </w:rPr>
      </w:pPr>
    </w:p>
    <w:p w14:paraId="09213CEF" w14:textId="3489C5EF" w:rsidR="00B7177E" w:rsidRPr="005F4B91" w:rsidRDefault="00B7177E" w:rsidP="00B7177E">
      <w:pPr>
        <w:ind w:firstLine="709"/>
        <w:jc w:val="center"/>
        <w:rPr>
          <w:sz w:val="24"/>
          <w:szCs w:val="24"/>
        </w:rPr>
      </w:pPr>
      <w:r w:rsidRPr="005F4B91">
        <w:rPr>
          <w:sz w:val="24"/>
          <w:szCs w:val="24"/>
        </w:rPr>
        <w:lastRenderedPageBreak/>
        <w:t>АДРЕСА И РЕКВИЗИТЫ СТОРОН</w:t>
      </w:r>
    </w:p>
    <w:p w14:paraId="5B2B5F22" w14:textId="77777777" w:rsidR="00E73E5C" w:rsidRPr="005F4B91" w:rsidRDefault="00E73E5C" w:rsidP="00B7177E">
      <w:pPr>
        <w:ind w:firstLine="709"/>
        <w:jc w:val="center"/>
        <w:rPr>
          <w:sz w:val="24"/>
          <w:szCs w:val="24"/>
        </w:rPr>
      </w:pPr>
    </w:p>
    <w:tbl>
      <w:tblPr>
        <w:tblW w:w="11172" w:type="dxa"/>
        <w:tblInd w:w="-601" w:type="dxa"/>
        <w:tblLook w:val="04A0" w:firstRow="1" w:lastRow="0" w:firstColumn="1" w:lastColumn="0" w:noHBand="0" w:noVBand="1"/>
      </w:tblPr>
      <w:tblGrid>
        <w:gridCol w:w="5505"/>
        <w:gridCol w:w="5667"/>
      </w:tblGrid>
      <w:tr w:rsidR="002F4D42" w:rsidRPr="005F4B91" w14:paraId="2C5CB092" w14:textId="77777777" w:rsidTr="00BF61B0">
        <w:tc>
          <w:tcPr>
            <w:tcW w:w="4820" w:type="dxa"/>
          </w:tcPr>
          <w:p w14:paraId="496EA357" w14:textId="77777777" w:rsidR="002F4D42" w:rsidRPr="005F4B91" w:rsidRDefault="002F4D42" w:rsidP="00BF61B0">
            <w:pPr>
              <w:widowControl w:val="0"/>
              <w:autoSpaceDE w:val="0"/>
              <w:autoSpaceDN w:val="0"/>
              <w:adjustRightInd w:val="0"/>
              <w:ind w:left="-284" w:firstLine="851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Продавец:</w:t>
            </w:r>
          </w:p>
          <w:p w14:paraId="08F6014F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 xml:space="preserve">Администрация Степновского </w:t>
            </w:r>
          </w:p>
          <w:p w14:paraId="609CE347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муниципального округа</w:t>
            </w:r>
          </w:p>
          <w:p w14:paraId="7DC801BE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Ставропольского края</w:t>
            </w:r>
          </w:p>
          <w:p w14:paraId="7CF7C5E3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село Степное пл. Ленина 42</w:t>
            </w:r>
          </w:p>
          <w:p w14:paraId="486F9D03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ИНН 2620006253, КПП 262001001,</w:t>
            </w:r>
          </w:p>
          <w:p w14:paraId="7CE74631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 xml:space="preserve">ОГРН 1202600015111, </w:t>
            </w:r>
          </w:p>
          <w:p w14:paraId="4F7CB84A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 xml:space="preserve">Отделение Ставрополь Банка России/ УФК </w:t>
            </w:r>
          </w:p>
          <w:p w14:paraId="7EB6DDB3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по Ставропольскому краю г. Ставрополь;</w:t>
            </w:r>
          </w:p>
          <w:p w14:paraId="48640EAB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 xml:space="preserve">БИК 010702101; </w:t>
            </w:r>
          </w:p>
          <w:p w14:paraId="41938CAA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Казначейский счет 03100643000000012100;</w:t>
            </w:r>
          </w:p>
          <w:p w14:paraId="548827BA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Единый казначейский счет 40102810345370000013;</w:t>
            </w:r>
          </w:p>
          <w:p w14:paraId="0668FFD6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ОКТМО 07552000.</w:t>
            </w:r>
          </w:p>
          <w:p w14:paraId="052B727D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_______________________</w:t>
            </w:r>
          </w:p>
          <w:p w14:paraId="6ED3CC4C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_______________________</w:t>
            </w:r>
          </w:p>
          <w:p w14:paraId="4E5163DD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</w:p>
          <w:p w14:paraId="2370F0A0" w14:textId="77777777" w:rsidR="00051459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 xml:space="preserve">             </w:t>
            </w:r>
          </w:p>
          <w:p w14:paraId="59074824" w14:textId="3ECBEDB6" w:rsidR="002F4D42" w:rsidRPr="005F4B91" w:rsidRDefault="00051459" w:rsidP="00051459">
            <w:pPr>
              <w:widowControl w:val="0"/>
              <w:autoSpaceDE w:val="0"/>
              <w:autoSpaceDN w:val="0"/>
              <w:adjustRightInd w:val="0"/>
              <w:ind w:left="174" w:firstLine="851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 xml:space="preserve">              МП</w:t>
            </w:r>
          </w:p>
        </w:tc>
        <w:tc>
          <w:tcPr>
            <w:tcW w:w="4962" w:type="dxa"/>
          </w:tcPr>
          <w:p w14:paraId="0767765B" w14:textId="77777777" w:rsidR="002F4D42" w:rsidRPr="005F4B91" w:rsidRDefault="002F4D42" w:rsidP="00BF61B0">
            <w:pPr>
              <w:widowControl w:val="0"/>
              <w:autoSpaceDE w:val="0"/>
              <w:autoSpaceDN w:val="0"/>
              <w:adjustRightInd w:val="0"/>
              <w:ind w:left="605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Покупатель:</w:t>
            </w:r>
          </w:p>
          <w:p w14:paraId="2F54A504" w14:textId="335263C0" w:rsidR="002F4D42" w:rsidRPr="005F4B91" w:rsidRDefault="002F4D42" w:rsidP="00BF61B0">
            <w:pPr>
              <w:widowControl w:val="0"/>
              <w:autoSpaceDE w:val="0"/>
              <w:autoSpaceDN w:val="0"/>
              <w:adjustRightInd w:val="0"/>
              <w:ind w:left="605"/>
              <w:rPr>
                <w:sz w:val="24"/>
                <w:szCs w:val="24"/>
              </w:rPr>
            </w:pPr>
          </w:p>
          <w:p w14:paraId="5D4B49D7" w14:textId="7AC98055" w:rsidR="002F4D42" w:rsidRPr="005F4B91" w:rsidRDefault="002F4D42" w:rsidP="00BF61B0">
            <w:pPr>
              <w:widowControl w:val="0"/>
              <w:autoSpaceDE w:val="0"/>
              <w:autoSpaceDN w:val="0"/>
              <w:adjustRightInd w:val="0"/>
              <w:ind w:left="605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 xml:space="preserve">___________________ </w:t>
            </w:r>
          </w:p>
        </w:tc>
      </w:tr>
    </w:tbl>
    <w:p w14:paraId="6DA24B0A" w14:textId="77777777" w:rsidR="00552E39" w:rsidRPr="005F4B91" w:rsidRDefault="00552E39" w:rsidP="00AA49E4">
      <w:pPr>
        <w:pStyle w:val="a3"/>
        <w:rPr>
          <w:b/>
          <w:bCs/>
          <w:szCs w:val="24"/>
        </w:rPr>
      </w:pPr>
    </w:p>
    <w:p w14:paraId="0625BEEB" w14:textId="77777777" w:rsidR="00552E39" w:rsidRPr="005F4B91" w:rsidRDefault="00552E39" w:rsidP="00AA49E4">
      <w:pPr>
        <w:pStyle w:val="a3"/>
        <w:rPr>
          <w:b/>
          <w:bCs/>
          <w:szCs w:val="24"/>
        </w:rPr>
      </w:pPr>
    </w:p>
    <w:p w14:paraId="7119E05C" w14:textId="77777777" w:rsidR="00552E39" w:rsidRPr="005F4B91" w:rsidRDefault="00552E39" w:rsidP="00AA49E4">
      <w:pPr>
        <w:pStyle w:val="a3"/>
        <w:rPr>
          <w:b/>
          <w:bCs/>
          <w:szCs w:val="24"/>
        </w:rPr>
      </w:pPr>
    </w:p>
    <w:p w14:paraId="08C122F6" w14:textId="40D7E317" w:rsidR="005244B8" w:rsidRPr="005F4B91" w:rsidRDefault="005244B8" w:rsidP="00AA49E4">
      <w:pPr>
        <w:pStyle w:val="a3"/>
        <w:rPr>
          <w:b/>
          <w:bCs/>
          <w:szCs w:val="24"/>
        </w:rPr>
      </w:pPr>
    </w:p>
    <w:p w14:paraId="352FBCAD" w14:textId="03661217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7DD0BCA4" w14:textId="4BE1D9F0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3272977E" w14:textId="712A854D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0748D496" w14:textId="10102A7A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573A55B2" w14:textId="73F68386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5320A12B" w14:textId="25D3C145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47AA34F4" w14:textId="67BE5A04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0F52D786" w14:textId="7822E181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6D320A0C" w14:textId="33B855B0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41BC06FF" w14:textId="6565381B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77264AFB" w14:textId="131783F6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082E22C0" w14:textId="6CF7E3EF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7CF02CE6" w14:textId="24F7751C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445468E5" w14:textId="7548FC18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0BFC1BEF" w14:textId="61C85300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5D250329" w14:textId="6FF725C4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08A55EBF" w14:textId="2CCEFD23" w:rsidR="00247936" w:rsidRPr="005F4B91" w:rsidRDefault="00247936" w:rsidP="00AA49E4">
      <w:pPr>
        <w:pStyle w:val="a3"/>
        <w:rPr>
          <w:b/>
          <w:bCs/>
          <w:szCs w:val="24"/>
        </w:rPr>
      </w:pPr>
    </w:p>
    <w:p w14:paraId="6C155DDC" w14:textId="13D1E669" w:rsidR="00051459" w:rsidRPr="005F4B91" w:rsidRDefault="00051459" w:rsidP="00AA49E4">
      <w:pPr>
        <w:pStyle w:val="a3"/>
        <w:rPr>
          <w:b/>
          <w:bCs/>
          <w:szCs w:val="24"/>
        </w:rPr>
      </w:pPr>
    </w:p>
    <w:p w14:paraId="768105A2" w14:textId="4EC22098" w:rsidR="005F4B91" w:rsidRPr="005F4B91" w:rsidRDefault="005F4B91" w:rsidP="00AA49E4">
      <w:pPr>
        <w:pStyle w:val="a3"/>
        <w:rPr>
          <w:b/>
          <w:bCs/>
          <w:szCs w:val="24"/>
        </w:rPr>
      </w:pPr>
    </w:p>
    <w:p w14:paraId="08695418" w14:textId="4BCBCD46" w:rsidR="005F4B91" w:rsidRPr="005F4B91" w:rsidRDefault="005F4B91" w:rsidP="00AA49E4">
      <w:pPr>
        <w:pStyle w:val="a3"/>
        <w:rPr>
          <w:b/>
          <w:bCs/>
          <w:szCs w:val="24"/>
        </w:rPr>
      </w:pPr>
    </w:p>
    <w:p w14:paraId="648EC4E1" w14:textId="5423CC65" w:rsidR="005F4B91" w:rsidRPr="005F4B91" w:rsidRDefault="005F4B91" w:rsidP="00AA49E4">
      <w:pPr>
        <w:pStyle w:val="a3"/>
        <w:rPr>
          <w:b/>
          <w:bCs/>
          <w:szCs w:val="24"/>
        </w:rPr>
      </w:pPr>
    </w:p>
    <w:p w14:paraId="7C6524AA" w14:textId="4F3C9620" w:rsidR="005F4B91" w:rsidRPr="005F4B91" w:rsidRDefault="005F4B91" w:rsidP="00AA49E4">
      <w:pPr>
        <w:pStyle w:val="a3"/>
        <w:rPr>
          <w:b/>
          <w:bCs/>
          <w:szCs w:val="24"/>
        </w:rPr>
      </w:pPr>
    </w:p>
    <w:p w14:paraId="625839F1" w14:textId="6DB3B71A" w:rsidR="005F4B91" w:rsidRPr="005F4B91" w:rsidRDefault="005F4B91" w:rsidP="00AA49E4">
      <w:pPr>
        <w:pStyle w:val="a3"/>
        <w:rPr>
          <w:b/>
          <w:bCs/>
          <w:szCs w:val="24"/>
        </w:rPr>
      </w:pPr>
    </w:p>
    <w:p w14:paraId="22845782" w14:textId="4A1DE1D4" w:rsidR="005F4B91" w:rsidRPr="005F4B91" w:rsidRDefault="005F4B91" w:rsidP="00AA49E4">
      <w:pPr>
        <w:pStyle w:val="a3"/>
        <w:rPr>
          <w:b/>
          <w:bCs/>
          <w:szCs w:val="24"/>
        </w:rPr>
      </w:pPr>
    </w:p>
    <w:p w14:paraId="776D666B" w14:textId="3AFEFFFF" w:rsidR="005F4B91" w:rsidRPr="005F4B91" w:rsidRDefault="005F4B91" w:rsidP="00AA49E4">
      <w:pPr>
        <w:pStyle w:val="a3"/>
        <w:rPr>
          <w:b/>
          <w:bCs/>
          <w:szCs w:val="24"/>
        </w:rPr>
      </w:pPr>
    </w:p>
    <w:p w14:paraId="63AFAD7B" w14:textId="659F2B56" w:rsidR="005F4B91" w:rsidRPr="005F4B91" w:rsidRDefault="005F4B91" w:rsidP="00AA49E4">
      <w:pPr>
        <w:pStyle w:val="a3"/>
        <w:rPr>
          <w:b/>
          <w:bCs/>
          <w:szCs w:val="24"/>
        </w:rPr>
      </w:pPr>
    </w:p>
    <w:p w14:paraId="1B528408" w14:textId="05DE3CA9" w:rsidR="005F4B91" w:rsidRDefault="00247936" w:rsidP="00FD76A0">
      <w:pPr>
        <w:ind w:left="-108"/>
        <w:rPr>
          <w:sz w:val="24"/>
          <w:szCs w:val="24"/>
        </w:rPr>
      </w:pPr>
      <w:r w:rsidRPr="005F4B91">
        <w:rPr>
          <w:sz w:val="24"/>
          <w:szCs w:val="24"/>
        </w:rPr>
        <w:t xml:space="preserve">                                                                                 </w:t>
      </w:r>
    </w:p>
    <w:p w14:paraId="5CEB17DB" w14:textId="77777777" w:rsidR="005F4B91" w:rsidRDefault="005F4B91" w:rsidP="00FD76A0">
      <w:pPr>
        <w:ind w:left="-108"/>
        <w:rPr>
          <w:sz w:val="24"/>
          <w:szCs w:val="24"/>
        </w:rPr>
      </w:pPr>
    </w:p>
    <w:p w14:paraId="70E17A7F" w14:textId="77777777" w:rsidR="005F4B91" w:rsidRDefault="005F4B91" w:rsidP="00FD76A0">
      <w:pPr>
        <w:ind w:left="-108"/>
        <w:rPr>
          <w:sz w:val="24"/>
          <w:szCs w:val="24"/>
        </w:rPr>
      </w:pPr>
    </w:p>
    <w:p w14:paraId="560481F8" w14:textId="77777777" w:rsidR="005F4B91" w:rsidRDefault="005F4B91" w:rsidP="00FD76A0">
      <w:pPr>
        <w:ind w:left="-108"/>
        <w:rPr>
          <w:sz w:val="24"/>
          <w:szCs w:val="24"/>
        </w:rPr>
      </w:pPr>
    </w:p>
    <w:p w14:paraId="08B2F30A" w14:textId="77777777" w:rsidR="005F4B91" w:rsidRDefault="005F4B91" w:rsidP="00FD76A0">
      <w:pPr>
        <w:ind w:left="-108"/>
        <w:rPr>
          <w:sz w:val="24"/>
          <w:szCs w:val="24"/>
        </w:rPr>
      </w:pPr>
    </w:p>
    <w:p w14:paraId="25BF2E4A" w14:textId="77777777" w:rsidR="009A4041" w:rsidRDefault="00247936" w:rsidP="009A4041">
      <w:pPr>
        <w:ind w:left="-108"/>
        <w:rPr>
          <w:sz w:val="24"/>
          <w:szCs w:val="24"/>
        </w:rPr>
      </w:pPr>
      <w:r w:rsidRPr="005F4B91">
        <w:rPr>
          <w:sz w:val="24"/>
          <w:szCs w:val="24"/>
        </w:rPr>
        <w:lastRenderedPageBreak/>
        <w:t xml:space="preserve">                           </w:t>
      </w:r>
    </w:p>
    <w:p w14:paraId="5F7C5EC0" w14:textId="325F94F7" w:rsidR="00081FD2" w:rsidRPr="005F4B91" w:rsidRDefault="00265DFE" w:rsidP="009A4041">
      <w:pPr>
        <w:ind w:left="-108"/>
        <w:jc w:val="center"/>
        <w:rPr>
          <w:b/>
          <w:bCs/>
          <w:szCs w:val="24"/>
        </w:rPr>
      </w:pPr>
      <w:r w:rsidRPr="005F4B91">
        <w:rPr>
          <w:b/>
          <w:bCs/>
          <w:szCs w:val="24"/>
        </w:rPr>
        <w:t>АКТ</w:t>
      </w:r>
    </w:p>
    <w:p w14:paraId="7BC23E1F" w14:textId="0E9A6C48" w:rsidR="00265DFE" w:rsidRPr="005F4B91" w:rsidRDefault="00081FD2" w:rsidP="00265DFE">
      <w:pPr>
        <w:pStyle w:val="a3"/>
        <w:jc w:val="center"/>
        <w:rPr>
          <w:b/>
          <w:bCs/>
          <w:szCs w:val="24"/>
        </w:rPr>
      </w:pPr>
      <w:r w:rsidRPr="005F4B91">
        <w:rPr>
          <w:b/>
          <w:bCs/>
          <w:szCs w:val="24"/>
        </w:rPr>
        <w:t xml:space="preserve">приема-передачи </w:t>
      </w:r>
      <w:r w:rsidR="00265DFE" w:rsidRPr="005F4B91">
        <w:rPr>
          <w:b/>
          <w:bCs/>
          <w:szCs w:val="24"/>
        </w:rPr>
        <w:t>муниципального имущества</w:t>
      </w:r>
    </w:p>
    <w:p w14:paraId="65D63115" w14:textId="77777777" w:rsidR="008C5133" w:rsidRPr="005F4B91" w:rsidRDefault="008C5133" w:rsidP="008C5133">
      <w:pPr>
        <w:jc w:val="both"/>
        <w:rPr>
          <w:sz w:val="24"/>
          <w:szCs w:val="24"/>
        </w:rPr>
      </w:pPr>
    </w:p>
    <w:p w14:paraId="6525DC5A" w14:textId="0DB88C8D" w:rsidR="00265DFE" w:rsidRPr="005F4B91" w:rsidRDefault="008C5133" w:rsidP="008C5133">
      <w:pPr>
        <w:tabs>
          <w:tab w:val="left" w:pos="6720"/>
        </w:tabs>
        <w:rPr>
          <w:sz w:val="24"/>
          <w:szCs w:val="24"/>
        </w:rPr>
      </w:pPr>
      <w:r w:rsidRPr="005F4B91">
        <w:rPr>
          <w:sz w:val="24"/>
          <w:szCs w:val="24"/>
        </w:rPr>
        <w:t xml:space="preserve">село </w:t>
      </w:r>
      <w:r w:rsidR="00081FD2" w:rsidRPr="005F4B91">
        <w:rPr>
          <w:sz w:val="24"/>
          <w:szCs w:val="24"/>
        </w:rPr>
        <w:t>Степное</w:t>
      </w:r>
      <w:r w:rsidR="00E815E9" w:rsidRPr="005F4B91">
        <w:rPr>
          <w:sz w:val="24"/>
          <w:szCs w:val="24"/>
        </w:rPr>
        <w:tab/>
        <w:t xml:space="preserve">     </w:t>
      </w:r>
      <w:r w:rsidRPr="005F4B91">
        <w:rPr>
          <w:sz w:val="24"/>
          <w:szCs w:val="24"/>
        </w:rPr>
        <w:t xml:space="preserve">«____» _________ </w:t>
      </w:r>
      <w:r w:rsidR="002D3420" w:rsidRPr="005F4B91">
        <w:rPr>
          <w:sz w:val="24"/>
          <w:szCs w:val="24"/>
        </w:rPr>
        <w:t>202</w:t>
      </w:r>
      <w:r w:rsidR="009A4041">
        <w:rPr>
          <w:sz w:val="24"/>
          <w:szCs w:val="24"/>
        </w:rPr>
        <w:t>5</w:t>
      </w:r>
      <w:r w:rsidR="00E815E9" w:rsidRPr="005F4B91">
        <w:rPr>
          <w:sz w:val="24"/>
          <w:szCs w:val="24"/>
        </w:rPr>
        <w:t xml:space="preserve"> </w:t>
      </w:r>
      <w:r w:rsidRPr="005F4B91">
        <w:rPr>
          <w:sz w:val="24"/>
          <w:szCs w:val="24"/>
        </w:rPr>
        <w:t>г.</w:t>
      </w:r>
    </w:p>
    <w:p w14:paraId="78834DD8" w14:textId="77777777" w:rsidR="007758C6" w:rsidRPr="005F4B91" w:rsidRDefault="007758C6" w:rsidP="007758C6">
      <w:pPr>
        <w:ind w:firstLine="709"/>
        <w:jc w:val="both"/>
        <w:rPr>
          <w:sz w:val="24"/>
          <w:szCs w:val="24"/>
        </w:rPr>
      </w:pPr>
    </w:p>
    <w:p w14:paraId="47AE8EB6" w14:textId="01550EE0" w:rsidR="00600C94" w:rsidRPr="005F4B91" w:rsidRDefault="00460A4B" w:rsidP="00600C94">
      <w:pPr>
        <w:ind w:firstLine="708"/>
        <w:jc w:val="both"/>
        <w:rPr>
          <w:sz w:val="24"/>
          <w:szCs w:val="24"/>
        </w:rPr>
      </w:pPr>
      <w:r w:rsidRPr="005F4B91">
        <w:rPr>
          <w:b/>
          <w:sz w:val="24"/>
          <w:szCs w:val="24"/>
        </w:rPr>
        <w:t xml:space="preserve">В соответствии с договором </w:t>
      </w:r>
      <w:r w:rsidRPr="005F4B91">
        <w:rPr>
          <w:sz w:val="24"/>
          <w:szCs w:val="24"/>
        </w:rPr>
        <w:t xml:space="preserve">купли-продажи муниципального имущества  </w:t>
      </w:r>
      <w:r w:rsidR="003B685D" w:rsidRPr="005F4B91">
        <w:rPr>
          <w:sz w:val="24"/>
          <w:szCs w:val="24"/>
        </w:rPr>
        <w:t>от _______ 202</w:t>
      </w:r>
      <w:r w:rsidR="009A4041">
        <w:rPr>
          <w:sz w:val="24"/>
          <w:szCs w:val="24"/>
        </w:rPr>
        <w:t>5</w:t>
      </w:r>
      <w:r w:rsidR="003B685D" w:rsidRPr="005F4B91">
        <w:rPr>
          <w:sz w:val="24"/>
          <w:szCs w:val="24"/>
        </w:rPr>
        <w:t xml:space="preserve"> года № 202</w:t>
      </w:r>
      <w:r w:rsidR="009A4041">
        <w:rPr>
          <w:sz w:val="24"/>
          <w:szCs w:val="24"/>
        </w:rPr>
        <w:t>5</w:t>
      </w:r>
      <w:r w:rsidR="003B685D" w:rsidRPr="005F4B91">
        <w:rPr>
          <w:sz w:val="24"/>
          <w:szCs w:val="24"/>
        </w:rPr>
        <w:t>/__</w:t>
      </w:r>
      <w:r w:rsidRPr="005F4B91">
        <w:rPr>
          <w:sz w:val="24"/>
          <w:szCs w:val="24"/>
        </w:rPr>
        <w:t xml:space="preserve">  года </w:t>
      </w:r>
      <w:r w:rsidR="00E019E4" w:rsidRPr="005F4B91">
        <w:rPr>
          <w:b/>
          <w:sz w:val="24"/>
          <w:szCs w:val="24"/>
        </w:rPr>
        <w:t>«Продавец»</w:t>
      </w:r>
      <w:r w:rsidR="00E019E4" w:rsidRPr="005F4B91">
        <w:rPr>
          <w:sz w:val="24"/>
          <w:szCs w:val="24"/>
        </w:rPr>
        <w:t xml:space="preserve">, </w:t>
      </w:r>
      <w:r w:rsidRPr="005F4B91">
        <w:rPr>
          <w:sz w:val="24"/>
          <w:szCs w:val="24"/>
        </w:rPr>
        <w:t>администрация Степновского муниципального округа Ставропольского края, в лице _______________________, действующего на основании Устава Степновского муниципального округа Ставропольского края передает</w:t>
      </w:r>
      <w:r w:rsidR="00E019E4" w:rsidRPr="005F4B91">
        <w:rPr>
          <w:sz w:val="24"/>
          <w:szCs w:val="24"/>
        </w:rPr>
        <w:t xml:space="preserve">, </w:t>
      </w:r>
      <w:r w:rsidR="003B685D" w:rsidRPr="005F4B91">
        <w:rPr>
          <w:sz w:val="24"/>
          <w:szCs w:val="24"/>
        </w:rPr>
        <w:t>а</w:t>
      </w:r>
      <w:r w:rsidR="00E019E4" w:rsidRPr="005F4B91">
        <w:rPr>
          <w:sz w:val="24"/>
          <w:szCs w:val="24"/>
        </w:rPr>
        <w:t xml:space="preserve"> </w:t>
      </w:r>
      <w:r w:rsidR="003B685D" w:rsidRPr="005F4B91">
        <w:rPr>
          <w:b/>
          <w:sz w:val="24"/>
          <w:szCs w:val="24"/>
        </w:rPr>
        <w:t>«Покупатель»</w:t>
      </w:r>
      <w:r w:rsidR="00E019E4" w:rsidRPr="005F4B91">
        <w:rPr>
          <w:sz w:val="24"/>
          <w:szCs w:val="24"/>
        </w:rPr>
        <w:t xml:space="preserve">______________________________, </w:t>
      </w:r>
      <w:r w:rsidR="00902C97" w:rsidRPr="005F4B91">
        <w:rPr>
          <w:sz w:val="24"/>
          <w:szCs w:val="24"/>
        </w:rPr>
        <w:t xml:space="preserve"> </w:t>
      </w:r>
      <w:r w:rsidR="00600C94" w:rsidRPr="005F4B91">
        <w:rPr>
          <w:sz w:val="24"/>
          <w:szCs w:val="24"/>
        </w:rPr>
        <w:t>далее совместно именуемые «Стороны», составили настоящий акт о нижеследующем:</w:t>
      </w:r>
    </w:p>
    <w:p w14:paraId="05FD4CC9" w14:textId="45C040B0" w:rsidR="00600C94" w:rsidRPr="005F4B91" w:rsidRDefault="00600C94" w:rsidP="00456440">
      <w:pPr>
        <w:pStyle w:val="af0"/>
        <w:spacing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B91">
        <w:rPr>
          <w:rFonts w:ascii="Times New Roman" w:hAnsi="Times New Roman" w:cs="Times New Roman"/>
          <w:sz w:val="24"/>
          <w:szCs w:val="24"/>
        </w:rPr>
        <w:t xml:space="preserve">1.«Продавец» передал, а «Покупатель» принял следующее движимое имущество, </w:t>
      </w:r>
      <w:r w:rsidR="009A4041" w:rsidRPr="009A4041">
        <w:rPr>
          <w:rFonts w:ascii="Times New Roman" w:hAnsi="Times New Roman" w:cs="Times New Roman"/>
          <w:sz w:val="24"/>
          <w:szCs w:val="24"/>
        </w:rPr>
        <w:t xml:space="preserve">автотранспортное средство (далее – ТС) марки - LADA. GAB330 LA-DA XRAY; регистрационный знак - В270ТС126; идентификационный но-мер (VIN) - XTAGAB330J1069418; наименование (тип ТС) – легковой; категория ТС- В; год выпуска ТС- 2017; модель, номер двигателя – 21179, 0025864; номер шасси (рама) – отсутствует; номер кузова - XTAGAB330J1069418; цвет — серебристый; мощность двигателя, - 122,4 л.с (90,0 кВт); рабочий объем двигателя, куб. см – 1774; тип двигателя – бензиновый; разрешенная максимальная масса, кг - 1650; масса без нагрузки, кг - 1250. Паспорт серия 63 ОТ № 936715 </w:t>
      </w:r>
      <w:r w:rsidR="005876A8" w:rsidRPr="005F4B91">
        <w:rPr>
          <w:rFonts w:ascii="Times New Roman" w:hAnsi="Times New Roman" w:cs="Times New Roman"/>
          <w:sz w:val="24"/>
          <w:szCs w:val="24"/>
        </w:rPr>
        <w:t>(далее соответственно – автотранспортное средство, автомобиль)</w:t>
      </w:r>
      <w:r w:rsidRPr="005F4B91">
        <w:rPr>
          <w:rFonts w:ascii="Times New Roman" w:hAnsi="Times New Roman" w:cs="Times New Roman"/>
          <w:sz w:val="24"/>
          <w:szCs w:val="24"/>
        </w:rPr>
        <w:t>.</w:t>
      </w:r>
    </w:p>
    <w:p w14:paraId="61775DDC" w14:textId="04E8174D" w:rsidR="00600C94" w:rsidRPr="005F4B91" w:rsidRDefault="00600C94" w:rsidP="00456440">
      <w:pPr>
        <w:pStyle w:val="af0"/>
        <w:spacing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B91">
        <w:rPr>
          <w:rFonts w:ascii="Times New Roman" w:hAnsi="Times New Roman" w:cs="Times New Roman"/>
          <w:sz w:val="24"/>
          <w:szCs w:val="24"/>
        </w:rPr>
        <w:t xml:space="preserve">2.Покупатель подтверждает, что </w:t>
      </w:r>
      <w:r w:rsidR="00556CE8" w:rsidRPr="005F4B91">
        <w:rPr>
          <w:rFonts w:ascii="Times New Roman" w:hAnsi="Times New Roman" w:cs="Times New Roman"/>
          <w:sz w:val="24"/>
          <w:szCs w:val="24"/>
        </w:rPr>
        <w:t>автотранспортное средство</w:t>
      </w:r>
      <w:r w:rsidRPr="005F4B91">
        <w:rPr>
          <w:rFonts w:ascii="Times New Roman" w:hAnsi="Times New Roman" w:cs="Times New Roman"/>
          <w:sz w:val="24"/>
          <w:szCs w:val="24"/>
        </w:rPr>
        <w:t xml:space="preserve"> является бывшим в употреблении, в связи с чем, продавец не несет ответственности за недостатки, появившиеся в результате износа (амортизации) всего автомобиля или отдельных его деталей, а также за недостатки, вызванные производственными либо эксплуатационными причинами.</w:t>
      </w:r>
    </w:p>
    <w:p w14:paraId="3B58AC85" w14:textId="2CB4F93C" w:rsidR="00600C94" w:rsidRPr="005F4B91" w:rsidRDefault="00600C94" w:rsidP="00456440">
      <w:pPr>
        <w:pStyle w:val="af0"/>
        <w:spacing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B91">
        <w:rPr>
          <w:rFonts w:ascii="Times New Roman" w:hAnsi="Times New Roman" w:cs="Times New Roman"/>
          <w:sz w:val="24"/>
          <w:szCs w:val="24"/>
        </w:rPr>
        <w:t xml:space="preserve">3.Покупатель подтверждает, что до него доведена полная информация о техническом состоянии </w:t>
      </w:r>
      <w:r w:rsidR="00556CE8" w:rsidRPr="005F4B91">
        <w:rPr>
          <w:rFonts w:ascii="Times New Roman" w:hAnsi="Times New Roman" w:cs="Times New Roman"/>
          <w:sz w:val="24"/>
          <w:szCs w:val="24"/>
        </w:rPr>
        <w:t>автотранспортное средство</w:t>
      </w:r>
      <w:r w:rsidRPr="005F4B91">
        <w:rPr>
          <w:rFonts w:ascii="Times New Roman" w:hAnsi="Times New Roman" w:cs="Times New Roman"/>
          <w:sz w:val="24"/>
          <w:szCs w:val="24"/>
        </w:rPr>
        <w:t xml:space="preserve">, а также о его недостатках, связанных с тем, что </w:t>
      </w:r>
      <w:r w:rsidR="00556CE8" w:rsidRPr="005F4B91">
        <w:rPr>
          <w:rFonts w:ascii="Times New Roman" w:hAnsi="Times New Roman" w:cs="Times New Roman"/>
          <w:sz w:val="24"/>
          <w:szCs w:val="24"/>
        </w:rPr>
        <w:t xml:space="preserve">автотранспортное средство </w:t>
      </w:r>
      <w:r w:rsidRPr="005F4B91">
        <w:rPr>
          <w:rFonts w:ascii="Times New Roman" w:hAnsi="Times New Roman" w:cs="Times New Roman"/>
          <w:sz w:val="24"/>
          <w:szCs w:val="24"/>
        </w:rPr>
        <w:t>является бывшим в употреблении.</w:t>
      </w:r>
    </w:p>
    <w:p w14:paraId="53DF3DDC" w14:textId="3E82E424" w:rsidR="00600C94" w:rsidRPr="005F4B91" w:rsidRDefault="00600C94" w:rsidP="00456440">
      <w:pPr>
        <w:pStyle w:val="af0"/>
        <w:spacing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B91">
        <w:rPr>
          <w:rFonts w:ascii="Times New Roman" w:hAnsi="Times New Roman" w:cs="Times New Roman"/>
          <w:sz w:val="24"/>
          <w:szCs w:val="24"/>
        </w:rPr>
        <w:t xml:space="preserve">4.Покупатель ознакомлен с полным перечнем недостатков </w:t>
      </w:r>
      <w:r w:rsidR="00456440" w:rsidRPr="005F4B91">
        <w:rPr>
          <w:rFonts w:ascii="Times New Roman" w:hAnsi="Times New Roman" w:cs="Times New Roman"/>
          <w:sz w:val="24"/>
          <w:szCs w:val="24"/>
        </w:rPr>
        <w:t>автомобиля</w:t>
      </w:r>
      <w:r w:rsidRPr="005F4B91">
        <w:rPr>
          <w:rFonts w:ascii="Times New Roman" w:hAnsi="Times New Roman" w:cs="Times New Roman"/>
          <w:sz w:val="24"/>
          <w:szCs w:val="24"/>
        </w:rPr>
        <w:t xml:space="preserve">, принимает </w:t>
      </w:r>
      <w:r w:rsidR="00556CE8" w:rsidRPr="005F4B91">
        <w:rPr>
          <w:rFonts w:ascii="Times New Roman" w:hAnsi="Times New Roman" w:cs="Times New Roman"/>
          <w:sz w:val="24"/>
          <w:szCs w:val="24"/>
        </w:rPr>
        <w:t>автотранспортное средство</w:t>
      </w:r>
      <w:r w:rsidRPr="005F4B91">
        <w:rPr>
          <w:rFonts w:ascii="Times New Roman" w:hAnsi="Times New Roman" w:cs="Times New Roman"/>
          <w:sz w:val="24"/>
          <w:szCs w:val="24"/>
        </w:rPr>
        <w:t xml:space="preserve"> с учетом всех неисправностей и не имеет претензий по качеству, техническому состоянию и комплектности (комплектации) транспортного средства.</w:t>
      </w:r>
    </w:p>
    <w:p w14:paraId="36550F11" w14:textId="48679444" w:rsidR="00600C94" w:rsidRPr="005F4B91" w:rsidRDefault="00600C94" w:rsidP="00D6300F">
      <w:pPr>
        <w:pStyle w:val="af0"/>
        <w:spacing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B91">
        <w:rPr>
          <w:rFonts w:ascii="Times New Roman" w:hAnsi="Times New Roman" w:cs="Times New Roman"/>
          <w:sz w:val="24"/>
          <w:szCs w:val="24"/>
        </w:rPr>
        <w:t>5.Покупатель подтверждает, что приобретаемый им автомобиль проверен при нем на работоспособность, Покупателем осмотрен. Претензий к качеству, техническому состоянию, внешнему виду, комплектации Транспортного средства у Покупателя не имеется.</w:t>
      </w:r>
    </w:p>
    <w:p w14:paraId="18083228" w14:textId="3C285ED4" w:rsidR="00265DFE" w:rsidRPr="005F4B91" w:rsidRDefault="00600C94" w:rsidP="00600C94">
      <w:pPr>
        <w:pStyle w:val="af0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4B91">
        <w:rPr>
          <w:rFonts w:ascii="Times New Roman" w:hAnsi="Times New Roman" w:cs="Times New Roman"/>
          <w:sz w:val="24"/>
          <w:szCs w:val="24"/>
        </w:rPr>
        <w:t xml:space="preserve">     </w:t>
      </w:r>
      <w:r w:rsidR="00D6300F" w:rsidRPr="005F4B91">
        <w:rPr>
          <w:rFonts w:ascii="Times New Roman" w:hAnsi="Times New Roman" w:cs="Times New Roman"/>
          <w:sz w:val="24"/>
          <w:szCs w:val="24"/>
        </w:rPr>
        <w:t xml:space="preserve">    </w:t>
      </w:r>
      <w:r w:rsidRPr="005F4B91">
        <w:rPr>
          <w:rFonts w:ascii="Times New Roman" w:hAnsi="Times New Roman" w:cs="Times New Roman"/>
          <w:sz w:val="24"/>
          <w:szCs w:val="24"/>
        </w:rPr>
        <w:t>6.Настоящим актом каждая из сторон по договору подтверждает, что обязательства сторонами выполнены, расчет произведен в полном объеме, претензий по существу договора у сторон друг к другу не имеется.</w:t>
      </w:r>
    </w:p>
    <w:p w14:paraId="31B32999" w14:textId="6F8AD63B" w:rsidR="00E019E4" w:rsidRPr="005F4B91" w:rsidRDefault="00265DFE" w:rsidP="00FD76A0">
      <w:pPr>
        <w:spacing w:line="240" w:lineRule="atLeast"/>
        <w:ind w:firstLine="708"/>
        <w:jc w:val="both"/>
        <w:rPr>
          <w:sz w:val="24"/>
          <w:szCs w:val="24"/>
        </w:rPr>
      </w:pPr>
      <w:r w:rsidRPr="005F4B91">
        <w:rPr>
          <w:sz w:val="24"/>
          <w:szCs w:val="24"/>
        </w:rPr>
        <w:t xml:space="preserve"> </w:t>
      </w:r>
    </w:p>
    <w:p w14:paraId="414F926C" w14:textId="77777777" w:rsidR="00E019E4" w:rsidRPr="005F4B91" w:rsidRDefault="00E019E4" w:rsidP="00E019E4">
      <w:pPr>
        <w:ind w:firstLine="709"/>
        <w:jc w:val="center"/>
        <w:rPr>
          <w:sz w:val="24"/>
          <w:szCs w:val="24"/>
        </w:rPr>
      </w:pPr>
      <w:r w:rsidRPr="005F4B91">
        <w:rPr>
          <w:sz w:val="24"/>
          <w:szCs w:val="24"/>
        </w:rPr>
        <w:t>АДРЕСА И РЕКВИЗИТЫ СТОРОН</w:t>
      </w:r>
    </w:p>
    <w:p w14:paraId="24B109C9" w14:textId="77777777" w:rsidR="00E019E4" w:rsidRPr="005F4B91" w:rsidRDefault="00E019E4" w:rsidP="00E019E4">
      <w:pPr>
        <w:ind w:firstLine="709"/>
        <w:jc w:val="center"/>
        <w:rPr>
          <w:sz w:val="24"/>
          <w:szCs w:val="24"/>
        </w:rPr>
      </w:pPr>
    </w:p>
    <w:tbl>
      <w:tblPr>
        <w:tblW w:w="9889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5"/>
        <w:gridCol w:w="285"/>
        <w:gridCol w:w="4394"/>
        <w:gridCol w:w="142"/>
      </w:tblGrid>
      <w:tr w:rsidR="00051459" w:rsidRPr="00051459" w14:paraId="58224695" w14:textId="77777777" w:rsidTr="00BF61B0">
        <w:trPr>
          <w:gridAfter w:val="1"/>
          <w:wAfter w:w="142" w:type="dxa"/>
        </w:trPr>
        <w:tc>
          <w:tcPr>
            <w:tcW w:w="4503" w:type="dxa"/>
          </w:tcPr>
          <w:p w14:paraId="3739C775" w14:textId="5FAA4710" w:rsidR="00051459" w:rsidRPr="00051459" w:rsidRDefault="00051459" w:rsidP="00051459">
            <w:pPr>
              <w:tabs>
                <w:tab w:val="left" w:pos="402"/>
              </w:tabs>
              <w:jc w:val="center"/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Продавец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14:paraId="3EA59D29" w14:textId="77777777" w:rsidR="00051459" w:rsidRPr="00051459" w:rsidRDefault="00051459" w:rsidP="00051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728AF692" w14:textId="364052AE" w:rsidR="00051459" w:rsidRPr="00051459" w:rsidRDefault="00051459" w:rsidP="00051459">
            <w:pPr>
              <w:rPr>
                <w:sz w:val="24"/>
                <w:szCs w:val="24"/>
              </w:rPr>
            </w:pPr>
            <w:r w:rsidRPr="005F4B91">
              <w:rPr>
                <w:sz w:val="24"/>
                <w:szCs w:val="24"/>
              </w:rPr>
              <w:t>Покупатель</w:t>
            </w:r>
          </w:p>
        </w:tc>
      </w:tr>
      <w:tr w:rsidR="00051459" w:rsidRPr="00051459" w14:paraId="54C253E0" w14:textId="77777777" w:rsidTr="00BF61B0">
        <w:tblPrEx>
          <w:tblBorders>
            <w:bottom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68" w:type="dxa"/>
            <w:gridSpan w:val="2"/>
          </w:tcPr>
          <w:p w14:paraId="35FAB299" w14:textId="77777777" w:rsidR="00051459" w:rsidRPr="00051459" w:rsidRDefault="00051459" w:rsidP="00051459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14:paraId="6DA263B5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 xml:space="preserve">Администрация Степновского </w:t>
            </w:r>
          </w:p>
          <w:p w14:paraId="09D80594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>муниципального округа</w:t>
            </w:r>
          </w:p>
          <w:p w14:paraId="3F5AA4C1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>Ставропольского края</w:t>
            </w:r>
          </w:p>
          <w:p w14:paraId="136F5D7A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>село Степное пл. Ленина 42</w:t>
            </w:r>
          </w:p>
          <w:p w14:paraId="3261D13C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>ИНН 2620006253, КПП 262001001,</w:t>
            </w:r>
          </w:p>
          <w:p w14:paraId="6DA4C250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 xml:space="preserve">ОГРН 1202600015111, </w:t>
            </w:r>
          </w:p>
          <w:p w14:paraId="64BF56E5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 xml:space="preserve">Отделение Ставрополь Банка России/ УФК </w:t>
            </w:r>
          </w:p>
          <w:p w14:paraId="1B757552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>по Ставропольскому краю г. Ставрополь;</w:t>
            </w:r>
          </w:p>
          <w:p w14:paraId="0422945F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 xml:space="preserve">БИК 010702101; </w:t>
            </w:r>
          </w:p>
          <w:p w14:paraId="6C7B3EBE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>ОКТМО 07552000.</w:t>
            </w:r>
          </w:p>
          <w:p w14:paraId="0A13E383" w14:textId="77777777" w:rsidR="00051459" w:rsidRPr="00051459" w:rsidRDefault="00051459" w:rsidP="00051459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>_______________________</w:t>
            </w:r>
          </w:p>
          <w:p w14:paraId="5164AADD" w14:textId="41AC0479" w:rsidR="00051459" w:rsidRPr="00051459" w:rsidRDefault="00051459" w:rsidP="005F4B91">
            <w:pPr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 xml:space="preserve">                           МП</w:t>
            </w:r>
          </w:p>
        </w:tc>
        <w:tc>
          <w:tcPr>
            <w:tcW w:w="4821" w:type="dxa"/>
            <w:gridSpan w:val="3"/>
          </w:tcPr>
          <w:p w14:paraId="1DFBB75B" w14:textId="77777777" w:rsidR="00051459" w:rsidRPr="00051459" w:rsidRDefault="00051459" w:rsidP="00051459">
            <w:pPr>
              <w:shd w:val="clear" w:color="auto" w:fill="FFFFFF"/>
              <w:spacing w:line="245" w:lineRule="exact"/>
              <w:ind w:firstLine="284"/>
              <w:jc w:val="both"/>
              <w:rPr>
                <w:sz w:val="24"/>
                <w:szCs w:val="24"/>
              </w:rPr>
            </w:pPr>
          </w:p>
          <w:p w14:paraId="09426FA9" w14:textId="09A55D94" w:rsidR="00051459" w:rsidRPr="00051459" w:rsidRDefault="00051459" w:rsidP="00051459">
            <w:pPr>
              <w:shd w:val="clear" w:color="auto" w:fill="FFFFFF"/>
              <w:spacing w:line="245" w:lineRule="exact"/>
              <w:jc w:val="both"/>
              <w:rPr>
                <w:sz w:val="24"/>
                <w:szCs w:val="24"/>
              </w:rPr>
            </w:pPr>
            <w:r w:rsidRPr="00051459">
              <w:rPr>
                <w:sz w:val="24"/>
                <w:szCs w:val="24"/>
              </w:rPr>
              <w:t xml:space="preserve">___________________   </w:t>
            </w:r>
          </w:p>
        </w:tc>
      </w:tr>
    </w:tbl>
    <w:p w14:paraId="3A2F6AC2" w14:textId="7C4D2963" w:rsidR="006A0245" w:rsidRPr="005F4B91" w:rsidRDefault="006A0245" w:rsidP="00051459">
      <w:pPr>
        <w:ind w:firstLine="709"/>
        <w:jc w:val="both"/>
        <w:rPr>
          <w:bCs/>
          <w:sz w:val="24"/>
          <w:szCs w:val="24"/>
        </w:rPr>
      </w:pPr>
    </w:p>
    <w:sectPr w:rsidR="006A0245" w:rsidRPr="005F4B91" w:rsidSect="005F4B91">
      <w:pgSz w:w="11906" w:h="16838"/>
      <w:pgMar w:top="709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0E5AA" w14:textId="77777777" w:rsidR="001541F8" w:rsidRDefault="001541F8" w:rsidP="00362B5F">
      <w:r>
        <w:separator/>
      </w:r>
    </w:p>
  </w:endnote>
  <w:endnote w:type="continuationSeparator" w:id="0">
    <w:p w14:paraId="1B330A64" w14:textId="77777777" w:rsidR="001541F8" w:rsidRDefault="001541F8" w:rsidP="0036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FCB3A" w14:textId="77777777" w:rsidR="001541F8" w:rsidRDefault="001541F8" w:rsidP="00362B5F">
      <w:r>
        <w:separator/>
      </w:r>
    </w:p>
  </w:footnote>
  <w:footnote w:type="continuationSeparator" w:id="0">
    <w:p w14:paraId="1CFD7404" w14:textId="77777777" w:rsidR="001541F8" w:rsidRDefault="001541F8" w:rsidP="00362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93BB2"/>
    <w:multiLevelType w:val="multilevel"/>
    <w:tmpl w:val="E65AA23A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" w15:restartNumberingAfterBreak="0">
    <w:nsid w:val="12101624"/>
    <w:multiLevelType w:val="singleLevel"/>
    <w:tmpl w:val="15E44948"/>
    <w:lvl w:ilvl="0">
      <w:start w:val="1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996F11"/>
    <w:multiLevelType w:val="hybridMultilevel"/>
    <w:tmpl w:val="6584D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F125E6"/>
    <w:multiLevelType w:val="hybridMultilevel"/>
    <w:tmpl w:val="3252F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9A3675B"/>
    <w:multiLevelType w:val="hybridMultilevel"/>
    <w:tmpl w:val="43E898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032EAA"/>
    <w:multiLevelType w:val="hybridMultilevel"/>
    <w:tmpl w:val="D854B342"/>
    <w:lvl w:ilvl="0" w:tplc="57EC81F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abstractNum w:abstractNumId="7" w15:restartNumberingAfterBreak="0">
    <w:nsid w:val="66C0299A"/>
    <w:multiLevelType w:val="hybridMultilevel"/>
    <w:tmpl w:val="85C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75209"/>
    <w:multiLevelType w:val="hybridMultilevel"/>
    <w:tmpl w:val="FA620FF0"/>
    <w:lvl w:ilvl="0" w:tplc="3970C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F16F7B"/>
    <w:multiLevelType w:val="multilevel"/>
    <w:tmpl w:val="E74CE342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65"/>
        </w:tabs>
        <w:ind w:left="166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5"/>
        </w:tabs>
        <w:ind w:left="33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536"/>
    <w:rsid w:val="000000CD"/>
    <w:rsid w:val="00006661"/>
    <w:rsid w:val="00007E09"/>
    <w:rsid w:val="00013627"/>
    <w:rsid w:val="00015D7E"/>
    <w:rsid w:val="00017AA5"/>
    <w:rsid w:val="00021E2D"/>
    <w:rsid w:val="000236FB"/>
    <w:rsid w:val="0002407F"/>
    <w:rsid w:val="000254A0"/>
    <w:rsid w:val="00026536"/>
    <w:rsid w:val="000429BE"/>
    <w:rsid w:val="000430F5"/>
    <w:rsid w:val="0004399D"/>
    <w:rsid w:val="00045675"/>
    <w:rsid w:val="00046690"/>
    <w:rsid w:val="00046B44"/>
    <w:rsid w:val="00051459"/>
    <w:rsid w:val="000518CE"/>
    <w:rsid w:val="00056EAC"/>
    <w:rsid w:val="000618B7"/>
    <w:rsid w:val="00073E04"/>
    <w:rsid w:val="000758C2"/>
    <w:rsid w:val="0007605B"/>
    <w:rsid w:val="000776B4"/>
    <w:rsid w:val="00077CBB"/>
    <w:rsid w:val="000804AD"/>
    <w:rsid w:val="000805E2"/>
    <w:rsid w:val="00081FD2"/>
    <w:rsid w:val="0009136D"/>
    <w:rsid w:val="000936C5"/>
    <w:rsid w:val="00095F11"/>
    <w:rsid w:val="00097DA8"/>
    <w:rsid w:val="000A394E"/>
    <w:rsid w:val="000A5F5B"/>
    <w:rsid w:val="000A76B9"/>
    <w:rsid w:val="000B04AC"/>
    <w:rsid w:val="000B49E5"/>
    <w:rsid w:val="000B49E6"/>
    <w:rsid w:val="000B5680"/>
    <w:rsid w:val="000B665C"/>
    <w:rsid w:val="000C169D"/>
    <w:rsid w:val="000C3B01"/>
    <w:rsid w:val="000C4446"/>
    <w:rsid w:val="000C616A"/>
    <w:rsid w:val="000D079F"/>
    <w:rsid w:val="000D0D91"/>
    <w:rsid w:val="000D133D"/>
    <w:rsid w:val="000D3D0D"/>
    <w:rsid w:val="000D4915"/>
    <w:rsid w:val="000D5BDB"/>
    <w:rsid w:val="000D64AD"/>
    <w:rsid w:val="000E07AA"/>
    <w:rsid w:val="000E0FDB"/>
    <w:rsid w:val="000E1139"/>
    <w:rsid w:val="000E343D"/>
    <w:rsid w:val="000E35AF"/>
    <w:rsid w:val="000E7A67"/>
    <w:rsid w:val="000F2A21"/>
    <w:rsid w:val="000F2B9D"/>
    <w:rsid w:val="000F2F4B"/>
    <w:rsid w:val="000F7F83"/>
    <w:rsid w:val="00101D0B"/>
    <w:rsid w:val="001041CE"/>
    <w:rsid w:val="0010761B"/>
    <w:rsid w:val="00111201"/>
    <w:rsid w:val="00112FC9"/>
    <w:rsid w:val="0012091E"/>
    <w:rsid w:val="0012118A"/>
    <w:rsid w:val="001225B8"/>
    <w:rsid w:val="001313B2"/>
    <w:rsid w:val="00131629"/>
    <w:rsid w:val="001373D6"/>
    <w:rsid w:val="0013741E"/>
    <w:rsid w:val="00137FA0"/>
    <w:rsid w:val="00142AFA"/>
    <w:rsid w:val="00143E7A"/>
    <w:rsid w:val="00150792"/>
    <w:rsid w:val="00153D24"/>
    <w:rsid w:val="001541F8"/>
    <w:rsid w:val="00156646"/>
    <w:rsid w:val="001574C4"/>
    <w:rsid w:val="001610D3"/>
    <w:rsid w:val="0016218E"/>
    <w:rsid w:val="00163942"/>
    <w:rsid w:val="00163C76"/>
    <w:rsid w:val="0016444B"/>
    <w:rsid w:val="00167291"/>
    <w:rsid w:val="00170611"/>
    <w:rsid w:val="00170CED"/>
    <w:rsid w:val="00174F28"/>
    <w:rsid w:val="00182427"/>
    <w:rsid w:val="00184264"/>
    <w:rsid w:val="0018764D"/>
    <w:rsid w:val="00191FAF"/>
    <w:rsid w:val="0019407F"/>
    <w:rsid w:val="00196B2A"/>
    <w:rsid w:val="00197637"/>
    <w:rsid w:val="00197992"/>
    <w:rsid w:val="001A4698"/>
    <w:rsid w:val="001B2D71"/>
    <w:rsid w:val="001B3806"/>
    <w:rsid w:val="001B42D6"/>
    <w:rsid w:val="001B4D3F"/>
    <w:rsid w:val="001B67D0"/>
    <w:rsid w:val="001B76BF"/>
    <w:rsid w:val="001C1115"/>
    <w:rsid w:val="001C32E0"/>
    <w:rsid w:val="001C4EC2"/>
    <w:rsid w:val="001C557A"/>
    <w:rsid w:val="001C626F"/>
    <w:rsid w:val="001C64D5"/>
    <w:rsid w:val="001C6F85"/>
    <w:rsid w:val="001C7B77"/>
    <w:rsid w:val="001D2231"/>
    <w:rsid w:val="001D52AD"/>
    <w:rsid w:val="001D73A2"/>
    <w:rsid w:val="001E1791"/>
    <w:rsid w:val="001E25F3"/>
    <w:rsid w:val="001F0047"/>
    <w:rsid w:val="0020389E"/>
    <w:rsid w:val="00204613"/>
    <w:rsid w:val="002077D8"/>
    <w:rsid w:val="00211F85"/>
    <w:rsid w:val="002144CA"/>
    <w:rsid w:val="00217430"/>
    <w:rsid w:val="00220564"/>
    <w:rsid w:val="0022098C"/>
    <w:rsid w:val="00222524"/>
    <w:rsid w:val="00224AF4"/>
    <w:rsid w:val="00226B6E"/>
    <w:rsid w:val="0023295B"/>
    <w:rsid w:val="00236E01"/>
    <w:rsid w:val="00237E0F"/>
    <w:rsid w:val="00242481"/>
    <w:rsid w:val="0024559B"/>
    <w:rsid w:val="00247936"/>
    <w:rsid w:val="00251424"/>
    <w:rsid w:val="00255186"/>
    <w:rsid w:val="002634B5"/>
    <w:rsid w:val="002634CD"/>
    <w:rsid w:val="00265DFE"/>
    <w:rsid w:val="00266C54"/>
    <w:rsid w:val="00274487"/>
    <w:rsid w:val="0027738C"/>
    <w:rsid w:val="00277996"/>
    <w:rsid w:val="00280789"/>
    <w:rsid w:val="002812ED"/>
    <w:rsid w:val="00282CFD"/>
    <w:rsid w:val="0028320F"/>
    <w:rsid w:val="00283315"/>
    <w:rsid w:val="00286070"/>
    <w:rsid w:val="0029084D"/>
    <w:rsid w:val="0029142B"/>
    <w:rsid w:val="00292D16"/>
    <w:rsid w:val="00293EE1"/>
    <w:rsid w:val="00294892"/>
    <w:rsid w:val="00294F33"/>
    <w:rsid w:val="002A30D3"/>
    <w:rsid w:val="002A594B"/>
    <w:rsid w:val="002B15C8"/>
    <w:rsid w:val="002B24B5"/>
    <w:rsid w:val="002B24D9"/>
    <w:rsid w:val="002B4196"/>
    <w:rsid w:val="002B53D7"/>
    <w:rsid w:val="002C1DC7"/>
    <w:rsid w:val="002C20C0"/>
    <w:rsid w:val="002C4ACE"/>
    <w:rsid w:val="002D0506"/>
    <w:rsid w:val="002D3420"/>
    <w:rsid w:val="002D55F0"/>
    <w:rsid w:val="002D5FCA"/>
    <w:rsid w:val="002E195B"/>
    <w:rsid w:val="002E469B"/>
    <w:rsid w:val="002F4079"/>
    <w:rsid w:val="002F4D42"/>
    <w:rsid w:val="002F5316"/>
    <w:rsid w:val="002F6376"/>
    <w:rsid w:val="002F74BA"/>
    <w:rsid w:val="002F7F87"/>
    <w:rsid w:val="00302442"/>
    <w:rsid w:val="00310554"/>
    <w:rsid w:val="00313BE1"/>
    <w:rsid w:val="00314F22"/>
    <w:rsid w:val="003207ED"/>
    <w:rsid w:val="00320929"/>
    <w:rsid w:val="00320B4E"/>
    <w:rsid w:val="00321979"/>
    <w:rsid w:val="00322859"/>
    <w:rsid w:val="00323B91"/>
    <w:rsid w:val="003269A0"/>
    <w:rsid w:val="00327251"/>
    <w:rsid w:val="0032739E"/>
    <w:rsid w:val="0032747B"/>
    <w:rsid w:val="003355D3"/>
    <w:rsid w:val="00335ED4"/>
    <w:rsid w:val="00340C8B"/>
    <w:rsid w:val="003414B7"/>
    <w:rsid w:val="003430C8"/>
    <w:rsid w:val="003503B3"/>
    <w:rsid w:val="003525F4"/>
    <w:rsid w:val="00355493"/>
    <w:rsid w:val="003567E6"/>
    <w:rsid w:val="00357915"/>
    <w:rsid w:val="00362B5F"/>
    <w:rsid w:val="00363F8C"/>
    <w:rsid w:val="00364016"/>
    <w:rsid w:val="00367702"/>
    <w:rsid w:val="00374D79"/>
    <w:rsid w:val="00376359"/>
    <w:rsid w:val="00377C2F"/>
    <w:rsid w:val="00377CF4"/>
    <w:rsid w:val="00380675"/>
    <w:rsid w:val="0038522F"/>
    <w:rsid w:val="0038597D"/>
    <w:rsid w:val="0038785D"/>
    <w:rsid w:val="00390A4B"/>
    <w:rsid w:val="0039184B"/>
    <w:rsid w:val="00391C8F"/>
    <w:rsid w:val="00394693"/>
    <w:rsid w:val="00394B91"/>
    <w:rsid w:val="003A03AD"/>
    <w:rsid w:val="003A2F6D"/>
    <w:rsid w:val="003A4A81"/>
    <w:rsid w:val="003A7431"/>
    <w:rsid w:val="003B2AD4"/>
    <w:rsid w:val="003B685D"/>
    <w:rsid w:val="003C097B"/>
    <w:rsid w:val="003C4F88"/>
    <w:rsid w:val="003C5083"/>
    <w:rsid w:val="003C5655"/>
    <w:rsid w:val="003C7A5D"/>
    <w:rsid w:val="003D2B6E"/>
    <w:rsid w:val="003D3364"/>
    <w:rsid w:val="003D6396"/>
    <w:rsid w:val="003E622D"/>
    <w:rsid w:val="003F0A8A"/>
    <w:rsid w:val="003F34B9"/>
    <w:rsid w:val="003F4089"/>
    <w:rsid w:val="003F5179"/>
    <w:rsid w:val="0040665E"/>
    <w:rsid w:val="00407A14"/>
    <w:rsid w:val="0041128E"/>
    <w:rsid w:val="004115B6"/>
    <w:rsid w:val="0042051F"/>
    <w:rsid w:val="00430479"/>
    <w:rsid w:val="00432AB1"/>
    <w:rsid w:val="00432BA6"/>
    <w:rsid w:val="0043608E"/>
    <w:rsid w:val="00440CC1"/>
    <w:rsid w:val="00440D2E"/>
    <w:rsid w:val="00443930"/>
    <w:rsid w:val="004453BF"/>
    <w:rsid w:val="00450258"/>
    <w:rsid w:val="00453598"/>
    <w:rsid w:val="004538F5"/>
    <w:rsid w:val="00456440"/>
    <w:rsid w:val="004576BE"/>
    <w:rsid w:val="00460A4B"/>
    <w:rsid w:val="00463D68"/>
    <w:rsid w:val="004640C4"/>
    <w:rsid w:val="004674E0"/>
    <w:rsid w:val="00470551"/>
    <w:rsid w:val="004709F8"/>
    <w:rsid w:val="00470FD0"/>
    <w:rsid w:val="00471079"/>
    <w:rsid w:val="004727C3"/>
    <w:rsid w:val="004803E2"/>
    <w:rsid w:val="00480F10"/>
    <w:rsid w:val="00481AD7"/>
    <w:rsid w:val="0048641F"/>
    <w:rsid w:val="004A06CC"/>
    <w:rsid w:val="004A2B0D"/>
    <w:rsid w:val="004A3051"/>
    <w:rsid w:val="004A41F9"/>
    <w:rsid w:val="004A4EF7"/>
    <w:rsid w:val="004A62BF"/>
    <w:rsid w:val="004B3668"/>
    <w:rsid w:val="004B66B3"/>
    <w:rsid w:val="004C0F17"/>
    <w:rsid w:val="004C4F0B"/>
    <w:rsid w:val="004C5AC9"/>
    <w:rsid w:val="004D1185"/>
    <w:rsid w:val="004D65C8"/>
    <w:rsid w:val="004D78E3"/>
    <w:rsid w:val="004E0AF6"/>
    <w:rsid w:val="004E0DD0"/>
    <w:rsid w:val="004E612D"/>
    <w:rsid w:val="004E7D00"/>
    <w:rsid w:val="004F1EFB"/>
    <w:rsid w:val="004F6258"/>
    <w:rsid w:val="004F7EEB"/>
    <w:rsid w:val="005008BA"/>
    <w:rsid w:val="00501E91"/>
    <w:rsid w:val="0050294A"/>
    <w:rsid w:val="00503267"/>
    <w:rsid w:val="00506FE7"/>
    <w:rsid w:val="0050740F"/>
    <w:rsid w:val="005107E2"/>
    <w:rsid w:val="005142D7"/>
    <w:rsid w:val="005204D1"/>
    <w:rsid w:val="00521086"/>
    <w:rsid w:val="00523178"/>
    <w:rsid w:val="005244AA"/>
    <w:rsid w:val="005244B8"/>
    <w:rsid w:val="00526332"/>
    <w:rsid w:val="0053307C"/>
    <w:rsid w:val="005332A7"/>
    <w:rsid w:val="005333B1"/>
    <w:rsid w:val="005353C3"/>
    <w:rsid w:val="00535B8B"/>
    <w:rsid w:val="00535BAF"/>
    <w:rsid w:val="00535BE4"/>
    <w:rsid w:val="00535FB1"/>
    <w:rsid w:val="005363C3"/>
    <w:rsid w:val="00537845"/>
    <w:rsid w:val="005403AD"/>
    <w:rsid w:val="00543317"/>
    <w:rsid w:val="005455BC"/>
    <w:rsid w:val="0054571F"/>
    <w:rsid w:val="00545BCD"/>
    <w:rsid w:val="0054637D"/>
    <w:rsid w:val="00547122"/>
    <w:rsid w:val="005476A3"/>
    <w:rsid w:val="00550EA2"/>
    <w:rsid w:val="00551AC6"/>
    <w:rsid w:val="00552E39"/>
    <w:rsid w:val="00552E57"/>
    <w:rsid w:val="00554CE4"/>
    <w:rsid w:val="00555ABC"/>
    <w:rsid w:val="00556CE8"/>
    <w:rsid w:val="00560423"/>
    <w:rsid w:val="0056431A"/>
    <w:rsid w:val="00571997"/>
    <w:rsid w:val="005723C3"/>
    <w:rsid w:val="00572CE6"/>
    <w:rsid w:val="00574D96"/>
    <w:rsid w:val="005838AD"/>
    <w:rsid w:val="005853B4"/>
    <w:rsid w:val="005876A8"/>
    <w:rsid w:val="0058772A"/>
    <w:rsid w:val="00591E50"/>
    <w:rsid w:val="005948EA"/>
    <w:rsid w:val="00594DD1"/>
    <w:rsid w:val="005A38FF"/>
    <w:rsid w:val="005A39ED"/>
    <w:rsid w:val="005A5E95"/>
    <w:rsid w:val="005C23BB"/>
    <w:rsid w:val="005C7EC1"/>
    <w:rsid w:val="005D0338"/>
    <w:rsid w:val="005D2E19"/>
    <w:rsid w:val="005D36AB"/>
    <w:rsid w:val="005D5242"/>
    <w:rsid w:val="005D58D1"/>
    <w:rsid w:val="005E0F78"/>
    <w:rsid w:val="005E38B2"/>
    <w:rsid w:val="005E4B7E"/>
    <w:rsid w:val="005E66BD"/>
    <w:rsid w:val="005E6AD9"/>
    <w:rsid w:val="005F4B91"/>
    <w:rsid w:val="00600C94"/>
    <w:rsid w:val="00607371"/>
    <w:rsid w:val="00610198"/>
    <w:rsid w:val="00610E89"/>
    <w:rsid w:val="00613936"/>
    <w:rsid w:val="006146E1"/>
    <w:rsid w:val="00616325"/>
    <w:rsid w:val="00622FD9"/>
    <w:rsid w:val="006232A4"/>
    <w:rsid w:val="006274A1"/>
    <w:rsid w:val="00627D0A"/>
    <w:rsid w:val="00630AC8"/>
    <w:rsid w:val="00631587"/>
    <w:rsid w:val="00631F30"/>
    <w:rsid w:val="006347E0"/>
    <w:rsid w:val="006359FE"/>
    <w:rsid w:val="00642B10"/>
    <w:rsid w:val="00644D8D"/>
    <w:rsid w:val="006461B6"/>
    <w:rsid w:val="00651C1F"/>
    <w:rsid w:val="0065592D"/>
    <w:rsid w:val="00656E48"/>
    <w:rsid w:val="0066256E"/>
    <w:rsid w:val="00662CAD"/>
    <w:rsid w:val="006634AE"/>
    <w:rsid w:val="00663D56"/>
    <w:rsid w:val="0066491A"/>
    <w:rsid w:val="00664C9E"/>
    <w:rsid w:val="00665B61"/>
    <w:rsid w:val="00672175"/>
    <w:rsid w:val="006765CF"/>
    <w:rsid w:val="0068075C"/>
    <w:rsid w:val="0068149F"/>
    <w:rsid w:val="00683FF2"/>
    <w:rsid w:val="006855E4"/>
    <w:rsid w:val="0068622A"/>
    <w:rsid w:val="00686A6D"/>
    <w:rsid w:val="00686CED"/>
    <w:rsid w:val="00690139"/>
    <w:rsid w:val="006A00E4"/>
    <w:rsid w:val="006A0245"/>
    <w:rsid w:val="006A3420"/>
    <w:rsid w:val="006A4C72"/>
    <w:rsid w:val="006B532B"/>
    <w:rsid w:val="006B7A7A"/>
    <w:rsid w:val="006C109A"/>
    <w:rsid w:val="006C1957"/>
    <w:rsid w:val="006C49BC"/>
    <w:rsid w:val="006C4FA6"/>
    <w:rsid w:val="006C712E"/>
    <w:rsid w:val="006D0CE3"/>
    <w:rsid w:val="006D12DB"/>
    <w:rsid w:val="006D3723"/>
    <w:rsid w:val="006D6A7B"/>
    <w:rsid w:val="006D7389"/>
    <w:rsid w:val="006D7662"/>
    <w:rsid w:val="006E79D6"/>
    <w:rsid w:val="006F2966"/>
    <w:rsid w:val="006F7FDA"/>
    <w:rsid w:val="007000F2"/>
    <w:rsid w:val="00705759"/>
    <w:rsid w:val="0070735D"/>
    <w:rsid w:val="00711951"/>
    <w:rsid w:val="00720683"/>
    <w:rsid w:val="007233A6"/>
    <w:rsid w:val="0073068B"/>
    <w:rsid w:val="00731F86"/>
    <w:rsid w:val="0073342A"/>
    <w:rsid w:val="00736DEE"/>
    <w:rsid w:val="00740168"/>
    <w:rsid w:val="00746F5E"/>
    <w:rsid w:val="0074768F"/>
    <w:rsid w:val="00755766"/>
    <w:rsid w:val="007562F2"/>
    <w:rsid w:val="00760A68"/>
    <w:rsid w:val="007627EA"/>
    <w:rsid w:val="00762E9C"/>
    <w:rsid w:val="007638EE"/>
    <w:rsid w:val="0076449F"/>
    <w:rsid w:val="00765674"/>
    <w:rsid w:val="0077049B"/>
    <w:rsid w:val="00773902"/>
    <w:rsid w:val="007748AB"/>
    <w:rsid w:val="007758C6"/>
    <w:rsid w:val="007769D9"/>
    <w:rsid w:val="007772C9"/>
    <w:rsid w:val="00777700"/>
    <w:rsid w:val="007825D3"/>
    <w:rsid w:val="00783BDA"/>
    <w:rsid w:val="00790100"/>
    <w:rsid w:val="0079182C"/>
    <w:rsid w:val="007926B6"/>
    <w:rsid w:val="00793C1D"/>
    <w:rsid w:val="00794AD0"/>
    <w:rsid w:val="00796BA0"/>
    <w:rsid w:val="007A1026"/>
    <w:rsid w:val="007A12D9"/>
    <w:rsid w:val="007A1D7C"/>
    <w:rsid w:val="007A2913"/>
    <w:rsid w:val="007B3A87"/>
    <w:rsid w:val="007B50E1"/>
    <w:rsid w:val="007C11D6"/>
    <w:rsid w:val="007C2F37"/>
    <w:rsid w:val="007C3356"/>
    <w:rsid w:val="007C515D"/>
    <w:rsid w:val="007C6506"/>
    <w:rsid w:val="007C655E"/>
    <w:rsid w:val="007D24B3"/>
    <w:rsid w:val="007D3393"/>
    <w:rsid w:val="007E254B"/>
    <w:rsid w:val="007E503F"/>
    <w:rsid w:val="007E589A"/>
    <w:rsid w:val="007E69A6"/>
    <w:rsid w:val="007E790E"/>
    <w:rsid w:val="007F07F3"/>
    <w:rsid w:val="007F4515"/>
    <w:rsid w:val="007F5B9C"/>
    <w:rsid w:val="00800A4F"/>
    <w:rsid w:val="00800A99"/>
    <w:rsid w:val="0080126E"/>
    <w:rsid w:val="00801D2D"/>
    <w:rsid w:val="008022E8"/>
    <w:rsid w:val="00802F6C"/>
    <w:rsid w:val="008045B0"/>
    <w:rsid w:val="00806264"/>
    <w:rsid w:val="00810036"/>
    <w:rsid w:val="00810D0F"/>
    <w:rsid w:val="008125DD"/>
    <w:rsid w:val="00813750"/>
    <w:rsid w:val="008152F8"/>
    <w:rsid w:val="00817FD0"/>
    <w:rsid w:val="00820310"/>
    <w:rsid w:val="0082676D"/>
    <w:rsid w:val="0083250C"/>
    <w:rsid w:val="00833098"/>
    <w:rsid w:val="008355EA"/>
    <w:rsid w:val="008419AD"/>
    <w:rsid w:val="0084702B"/>
    <w:rsid w:val="00847A7F"/>
    <w:rsid w:val="00854196"/>
    <w:rsid w:val="00854E89"/>
    <w:rsid w:val="00855442"/>
    <w:rsid w:val="008556A5"/>
    <w:rsid w:val="0085795F"/>
    <w:rsid w:val="008579AC"/>
    <w:rsid w:val="00861C2E"/>
    <w:rsid w:val="00861DC5"/>
    <w:rsid w:val="00865E60"/>
    <w:rsid w:val="00870721"/>
    <w:rsid w:val="008719EF"/>
    <w:rsid w:val="0087337A"/>
    <w:rsid w:val="008755A0"/>
    <w:rsid w:val="00875DC4"/>
    <w:rsid w:val="008763BE"/>
    <w:rsid w:val="00876D8B"/>
    <w:rsid w:val="00877D27"/>
    <w:rsid w:val="00881ABE"/>
    <w:rsid w:val="0089115A"/>
    <w:rsid w:val="00893251"/>
    <w:rsid w:val="00894D28"/>
    <w:rsid w:val="00895843"/>
    <w:rsid w:val="00896AA7"/>
    <w:rsid w:val="008A47C2"/>
    <w:rsid w:val="008B077E"/>
    <w:rsid w:val="008B1C7F"/>
    <w:rsid w:val="008B20AA"/>
    <w:rsid w:val="008B26E2"/>
    <w:rsid w:val="008B66E8"/>
    <w:rsid w:val="008C5133"/>
    <w:rsid w:val="008D38B0"/>
    <w:rsid w:val="008D408A"/>
    <w:rsid w:val="008E0A08"/>
    <w:rsid w:val="008E1F02"/>
    <w:rsid w:val="008F132C"/>
    <w:rsid w:val="008F2A5B"/>
    <w:rsid w:val="008F2F7E"/>
    <w:rsid w:val="008F3D87"/>
    <w:rsid w:val="008F709E"/>
    <w:rsid w:val="008F7CE3"/>
    <w:rsid w:val="00901CEC"/>
    <w:rsid w:val="009026BB"/>
    <w:rsid w:val="00902C97"/>
    <w:rsid w:val="00904E72"/>
    <w:rsid w:val="0090540C"/>
    <w:rsid w:val="009068EA"/>
    <w:rsid w:val="00906D56"/>
    <w:rsid w:val="009151EC"/>
    <w:rsid w:val="0091547F"/>
    <w:rsid w:val="00915529"/>
    <w:rsid w:val="00917477"/>
    <w:rsid w:val="0092250E"/>
    <w:rsid w:val="0092423B"/>
    <w:rsid w:val="00925C31"/>
    <w:rsid w:val="00931050"/>
    <w:rsid w:val="009325D3"/>
    <w:rsid w:val="00936160"/>
    <w:rsid w:val="00937E13"/>
    <w:rsid w:val="00941709"/>
    <w:rsid w:val="00942462"/>
    <w:rsid w:val="009457DB"/>
    <w:rsid w:val="00952BC5"/>
    <w:rsid w:val="009535D6"/>
    <w:rsid w:val="00954E42"/>
    <w:rsid w:val="00955AFE"/>
    <w:rsid w:val="0096074A"/>
    <w:rsid w:val="009649C1"/>
    <w:rsid w:val="0097441C"/>
    <w:rsid w:val="009745B8"/>
    <w:rsid w:val="00974EB7"/>
    <w:rsid w:val="00975619"/>
    <w:rsid w:val="00976082"/>
    <w:rsid w:val="00984C0C"/>
    <w:rsid w:val="00985008"/>
    <w:rsid w:val="00986538"/>
    <w:rsid w:val="00992F0B"/>
    <w:rsid w:val="00994FA0"/>
    <w:rsid w:val="0099682D"/>
    <w:rsid w:val="009A3430"/>
    <w:rsid w:val="009A3A95"/>
    <w:rsid w:val="009A3D60"/>
    <w:rsid w:val="009A4041"/>
    <w:rsid w:val="009A59A6"/>
    <w:rsid w:val="009A6F39"/>
    <w:rsid w:val="009B1436"/>
    <w:rsid w:val="009B41CB"/>
    <w:rsid w:val="009B5E04"/>
    <w:rsid w:val="009B7657"/>
    <w:rsid w:val="009C0ED0"/>
    <w:rsid w:val="009C33CC"/>
    <w:rsid w:val="009C6226"/>
    <w:rsid w:val="009D0F71"/>
    <w:rsid w:val="009D114B"/>
    <w:rsid w:val="009D2199"/>
    <w:rsid w:val="009D53B3"/>
    <w:rsid w:val="009E096D"/>
    <w:rsid w:val="009E2B52"/>
    <w:rsid w:val="009E57FF"/>
    <w:rsid w:val="009E60D4"/>
    <w:rsid w:val="009F09D7"/>
    <w:rsid w:val="009F0A42"/>
    <w:rsid w:val="009F14BE"/>
    <w:rsid w:val="009F33D3"/>
    <w:rsid w:val="009F77EA"/>
    <w:rsid w:val="00A00CA7"/>
    <w:rsid w:val="00A0366C"/>
    <w:rsid w:val="00A04B9E"/>
    <w:rsid w:val="00A06904"/>
    <w:rsid w:val="00A116D8"/>
    <w:rsid w:val="00A11C44"/>
    <w:rsid w:val="00A12304"/>
    <w:rsid w:val="00A17631"/>
    <w:rsid w:val="00A24273"/>
    <w:rsid w:val="00A30A73"/>
    <w:rsid w:val="00A31ECF"/>
    <w:rsid w:val="00A32E16"/>
    <w:rsid w:val="00A330C5"/>
    <w:rsid w:val="00A3588C"/>
    <w:rsid w:val="00A43223"/>
    <w:rsid w:val="00A44E06"/>
    <w:rsid w:val="00A44EF2"/>
    <w:rsid w:val="00A45B16"/>
    <w:rsid w:val="00A54D9E"/>
    <w:rsid w:val="00A55EA0"/>
    <w:rsid w:val="00A62909"/>
    <w:rsid w:val="00A629E3"/>
    <w:rsid w:val="00A6704F"/>
    <w:rsid w:val="00A670AB"/>
    <w:rsid w:val="00A67A75"/>
    <w:rsid w:val="00A7045A"/>
    <w:rsid w:val="00A727F2"/>
    <w:rsid w:val="00A72A13"/>
    <w:rsid w:val="00A73291"/>
    <w:rsid w:val="00A803F4"/>
    <w:rsid w:val="00A80919"/>
    <w:rsid w:val="00A81A81"/>
    <w:rsid w:val="00A84DEA"/>
    <w:rsid w:val="00A8795E"/>
    <w:rsid w:val="00A93776"/>
    <w:rsid w:val="00A94995"/>
    <w:rsid w:val="00A95636"/>
    <w:rsid w:val="00A9731B"/>
    <w:rsid w:val="00A97B03"/>
    <w:rsid w:val="00AA49E4"/>
    <w:rsid w:val="00AA4C89"/>
    <w:rsid w:val="00AA54BA"/>
    <w:rsid w:val="00AB248D"/>
    <w:rsid w:val="00AB2FA2"/>
    <w:rsid w:val="00AB3D7B"/>
    <w:rsid w:val="00AB48EC"/>
    <w:rsid w:val="00AB578A"/>
    <w:rsid w:val="00AB6049"/>
    <w:rsid w:val="00AC5318"/>
    <w:rsid w:val="00AC7230"/>
    <w:rsid w:val="00AD0C39"/>
    <w:rsid w:val="00AD227E"/>
    <w:rsid w:val="00AD2D90"/>
    <w:rsid w:val="00AD38CC"/>
    <w:rsid w:val="00AD606E"/>
    <w:rsid w:val="00AD6C58"/>
    <w:rsid w:val="00AE3A62"/>
    <w:rsid w:val="00AE3DFC"/>
    <w:rsid w:val="00AE661C"/>
    <w:rsid w:val="00AE7E12"/>
    <w:rsid w:val="00AF47AE"/>
    <w:rsid w:val="00AF6BCD"/>
    <w:rsid w:val="00B0105C"/>
    <w:rsid w:val="00B01B65"/>
    <w:rsid w:val="00B0676E"/>
    <w:rsid w:val="00B06DF6"/>
    <w:rsid w:val="00B072ED"/>
    <w:rsid w:val="00B07FF4"/>
    <w:rsid w:val="00B14A9C"/>
    <w:rsid w:val="00B14AC4"/>
    <w:rsid w:val="00B15966"/>
    <w:rsid w:val="00B16762"/>
    <w:rsid w:val="00B16E7F"/>
    <w:rsid w:val="00B213E6"/>
    <w:rsid w:val="00B22C99"/>
    <w:rsid w:val="00B2436E"/>
    <w:rsid w:val="00B25E80"/>
    <w:rsid w:val="00B3070E"/>
    <w:rsid w:val="00B3079A"/>
    <w:rsid w:val="00B323CD"/>
    <w:rsid w:val="00B37147"/>
    <w:rsid w:val="00B41907"/>
    <w:rsid w:val="00B45818"/>
    <w:rsid w:val="00B464CF"/>
    <w:rsid w:val="00B47CF6"/>
    <w:rsid w:val="00B53220"/>
    <w:rsid w:val="00B56E78"/>
    <w:rsid w:val="00B6018D"/>
    <w:rsid w:val="00B64B99"/>
    <w:rsid w:val="00B65A97"/>
    <w:rsid w:val="00B668C0"/>
    <w:rsid w:val="00B7177E"/>
    <w:rsid w:val="00B733EB"/>
    <w:rsid w:val="00B77DFB"/>
    <w:rsid w:val="00B80724"/>
    <w:rsid w:val="00B8612D"/>
    <w:rsid w:val="00B9216F"/>
    <w:rsid w:val="00B92B75"/>
    <w:rsid w:val="00B92D22"/>
    <w:rsid w:val="00B96FC4"/>
    <w:rsid w:val="00B97B10"/>
    <w:rsid w:val="00BA07AE"/>
    <w:rsid w:val="00BA4B5D"/>
    <w:rsid w:val="00BA65F0"/>
    <w:rsid w:val="00BA7091"/>
    <w:rsid w:val="00BB0AC7"/>
    <w:rsid w:val="00BB15E1"/>
    <w:rsid w:val="00BB24D4"/>
    <w:rsid w:val="00BB470F"/>
    <w:rsid w:val="00BB526F"/>
    <w:rsid w:val="00BB6009"/>
    <w:rsid w:val="00BC4A82"/>
    <w:rsid w:val="00BD666F"/>
    <w:rsid w:val="00BE1557"/>
    <w:rsid w:val="00BE309E"/>
    <w:rsid w:val="00BE6645"/>
    <w:rsid w:val="00BF071C"/>
    <w:rsid w:val="00BF16EA"/>
    <w:rsid w:val="00C00685"/>
    <w:rsid w:val="00C007D5"/>
    <w:rsid w:val="00C04991"/>
    <w:rsid w:val="00C11FEC"/>
    <w:rsid w:val="00C17903"/>
    <w:rsid w:val="00C17B00"/>
    <w:rsid w:val="00C21C14"/>
    <w:rsid w:val="00C31239"/>
    <w:rsid w:val="00C37478"/>
    <w:rsid w:val="00C4157D"/>
    <w:rsid w:val="00C42B65"/>
    <w:rsid w:val="00C42E49"/>
    <w:rsid w:val="00C46CAB"/>
    <w:rsid w:val="00C475E2"/>
    <w:rsid w:val="00C53071"/>
    <w:rsid w:val="00C535CE"/>
    <w:rsid w:val="00C57CF3"/>
    <w:rsid w:val="00C732D8"/>
    <w:rsid w:val="00C745DC"/>
    <w:rsid w:val="00C755AF"/>
    <w:rsid w:val="00C77510"/>
    <w:rsid w:val="00C82594"/>
    <w:rsid w:val="00C83A5C"/>
    <w:rsid w:val="00C853D3"/>
    <w:rsid w:val="00C86320"/>
    <w:rsid w:val="00C86E89"/>
    <w:rsid w:val="00C92A14"/>
    <w:rsid w:val="00C93CFA"/>
    <w:rsid w:val="00C964D5"/>
    <w:rsid w:val="00CA09AE"/>
    <w:rsid w:val="00CA67C6"/>
    <w:rsid w:val="00CB0CAA"/>
    <w:rsid w:val="00CB2053"/>
    <w:rsid w:val="00CB44A7"/>
    <w:rsid w:val="00CB491C"/>
    <w:rsid w:val="00CC01B0"/>
    <w:rsid w:val="00CC0CA6"/>
    <w:rsid w:val="00CC42B9"/>
    <w:rsid w:val="00CC724D"/>
    <w:rsid w:val="00CC75D6"/>
    <w:rsid w:val="00CC7CF5"/>
    <w:rsid w:val="00CD0D59"/>
    <w:rsid w:val="00CD23AD"/>
    <w:rsid w:val="00CD44F5"/>
    <w:rsid w:val="00CD634B"/>
    <w:rsid w:val="00CD7BF6"/>
    <w:rsid w:val="00CE0BE6"/>
    <w:rsid w:val="00CE2322"/>
    <w:rsid w:val="00CE44B1"/>
    <w:rsid w:val="00CE48D8"/>
    <w:rsid w:val="00CE4931"/>
    <w:rsid w:val="00CE507E"/>
    <w:rsid w:val="00CF114D"/>
    <w:rsid w:val="00CF3EB4"/>
    <w:rsid w:val="00CF42AB"/>
    <w:rsid w:val="00CF5BA5"/>
    <w:rsid w:val="00CF6475"/>
    <w:rsid w:val="00CF7608"/>
    <w:rsid w:val="00CF7DFA"/>
    <w:rsid w:val="00D00FE4"/>
    <w:rsid w:val="00D013B1"/>
    <w:rsid w:val="00D023BC"/>
    <w:rsid w:val="00D058D3"/>
    <w:rsid w:val="00D10AC3"/>
    <w:rsid w:val="00D11C9D"/>
    <w:rsid w:val="00D122AE"/>
    <w:rsid w:val="00D12C6F"/>
    <w:rsid w:val="00D177A5"/>
    <w:rsid w:val="00D2234A"/>
    <w:rsid w:val="00D256CF"/>
    <w:rsid w:val="00D27F84"/>
    <w:rsid w:val="00D30F8A"/>
    <w:rsid w:val="00D33C11"/>
    <w:rsid w:val="00D35F30"/>
    <w:rsid w:val="00D36671"/>
    <w:rsid w:val="00D36AEA"/>
    <w:rsid w:val="00D40D23"/>
    <w:rsid w:val="00D44AEF"/>
    <w:rsid w:val="00D47DB2"/>
    <w:rsid w:val="00D53AA1"/>
    <w:rsid w:val="00D5475D"/>
    <w:rsid w:val="00D5750F"/>
    <w:rsid w:val="00D57FE3"/>
    <w:rsid w:val="00D61031"/>
    <w:rsid w:val="00D6300F"/>
    <w:rsid w:val="00D70836"/>
    <w:rsid w:val="00D713F1"/>
    <w:rsid w:val="00D73729"/>
    <w:rsid w:val="00D747C3"/>
    <w:rsid w:val="00D7483B"/>
    <w:rsid w:val="00D749DA"/>
    <w:rsid w:val="00D90FC7"/>
    <w:rsid w:val="00D924BB"/>
    <w:rsid w:val="00D95BF7"/>
    <w:rsid w:val="00D96597"/>
    <w:rsid w:val="00D96603"/>
    <w:rsid w:val="00DA4946"/>
    <w:rsid w:val="00DA794F"/>
    <w:rsid w:val="00DB4A9B"/>
    <w:rsid w:val="00DB5B73"/>
    <w:rsid w:val="00DB71E4"/>
    <w:rsid w:val="00DC26E3"/>
    <w:rsid w:val="00DC3CE2"/>
    <w:rsid w:val="00DC49A4"/>
    <w:rsid w:val="00DD5AA5"/>
    <w:rsid w:val="00DE18B8"/>
    <w:rsid w:val="00DE4939"/>
    <w:rsid w:val="00DE6082"/>
    <w:rsid w:val="00DF0297"/>
    <w:rsid w:val="00DF6662"/>
    <w:rsid w:val="00E0125E"/>
    <w:rsid w:val="00E019E4"/>
    <w:rsid w:val="00E030EC"/>
    <w:rsid w:val="00E04980"/>
    <w:rsid w:val="00E0595A"/>
    <w:rsid w:val="00E0602E"/>
    <w:rsid w:val="00E074D8"/>
    <w:rsid w:val="00E10011"/>
    <w:rsid w:val="00E12DCB"/>
    <w:rsid w:val="00E15690"/>
    <w:rsid w:val="00E2048A"/>
    <w:rsid w:val="00E21FAC"/>
    <w:rsid w:val="00E23D1D"/>
    <w:rsid w:val="00E26DE9"/>
    <w:rsid w:val="00E31FDA"/>
    <w:rsid w:val="00E324DD"/>
    <w:rsid w:val="00E345C1"/>
    <w:rsid w:val="00E34C41"/>
    <w:rsid w:val="00E35377"/>
    <w:rsid w:val="00E41511"/>
    <w:rsid w:val="00E41CA7"/>
    <w:rsid w:val="00E45BC1"/>
    <w:rsid w:val="00E509D5"/>
    <w:rsid w:val="00E52283"/>
    <w:rsid w:val="00E53BFF"/>
    <w:rsid w:val="00E54D21"/>
    <w:rsid w:val="00E62B9D"/>
    <w:rsid w:val="00E65E43"/>
    <w:rsid w:val="00E66DBE"/>
    <w:rsid w:val="00E672A5"/>
    <w:rsid w:val="00E678CB"/>
    <w:rsid w:val="00E67A76"/>
    <w:rsid w:val="00E714E9"/>
    <w:rsid w:val="00E73E5C"/>
    <w:rsid w:val="00E801DC"/>
    <w:rsid w:val="00E80532"/>
    <w:rsid w:val="00E815E9"/>
    <w:rsid w:val="00E832AB"/>
    <w:rsid w:val="00E867DF"/>
    <w:rsid w:val="00E87FFD"/>
    <w:rsid w:val="00E92977"/>
    <w:rsid w:val="00E93235"/>
    <w:rsid w:val="00E94C5D"/>
    <w:rsid w:val="00E94E63"/>
    <w:rsid w:val="00E953D9"/>
    <w:rsid w:val="00E95B83"/>
    <w:rsid w:val="00EA10EB"/>
    <w:rsid w:val="00EA19FA"/>
    <w:rsid w:val="00EA1D10"/>
    <w:rsid w:val="00EA2C45"/>
    <w:rsid w:val="00EB0957"/>
    <w:rsid w:val="00EB0E8B"/>
    <w:rsid w:val="00EC077B"/>
    <w:rsid w:val="00EC0BD7"/>
    <w:rsid w:val="00EC1EED"/>
    <w:rsid w:val="00EC2001"/>
    <w:rsid w:val="00EC33D6"/>
    <w:rsid w:val="00EC4D8A"/>
    <w:rsid w:val="00EC73A8"/>
    <w:rsid w:val="00ED0503"/>
    <w:rsid w:val="00ED467B"/>
    <w:rsid w:val="00ED5D30"/>
    <w:rsid w:val="00EE08A1"/>
    <w:rsid w:val="00EE0A33"/>
    <w:rsid w:val="00EE7AB5"/>
    <w:rsid w:val="00EF1C1F"/>
    <w:rsid w:val="00F065D2"/>
    <w:rsid w:val="00F11E3F"/>
    <w:rsid w:val="00F12125"/>
    <w:rsid w:val="00F12494"/>
    <w:rsid w:val="00F15EE3"/>
    <w:rsid w:val="00F16512"/>
    <w:rsid w:val="00F2100A"/>
    <w:rsid w:val="00F218BB"/>
    <w:rsid w:val="00F23801"/>
    <w:rsid w:val="00F23E5B"/>
    <w:rsid w:val="00F2416F"/>
    <w:rsid w:val="00F32182"/>
    <w:rsid w:val="00F32F1C"/>
    <w:rsid w:val="00F34FB9"/>
    <w:rsid w:val="00F34FC3"/>
    <w:rsid w:val="00F35E7D"/>
    <w:rsid w:val="00F37316"/>
    <w:rsid w:val="00F37AA8"/>
    <w:rsid w:val="00F37F42"/>
    <w:rsid w:val="00F41A97"/>
    <w:rsid w:val="00F4312B"/>
    <w:rsid w:val="00F434E4"/>
    <w:rsid w:val="00F46982"/>
    <w:rsid w:val="00F47170"/>
    <w:rsid w:val="00F47E68"/>
    <w:rsid w:val="00F5211D"/>
    <w:rsid w:val="00F52832"/>
    <w:rsid w:val="00F52B77"/>
    <w:rsid w:val="00F53077"/>
    <w:rsid w:val="00F5400B"/>
    <w:rsid w:val="00F62356"/>
    <w:rsid w:val="00F63407"/>
    <w:rsid w:val="00F66231"/>
    <w:rsid w:val="00F6721A"/>
    <w:rsid w:val="00F71452"/>
    <w:rsid w:val="00F81592"/>
    <w:rsid w:val="00F8701B"/>
    <w:rsid w:val="00F91A12"/>
    <w:rsid w:val="00F9608A"/>
    <w:rsid w:val="00FA0AD6"/>
    <w:rsid w:val="00FA295E"/>
    <w:rsid w:val="00FA411B"/>
    <w:rsid w:val="00FA4781"/>
    <w:rsid w:val="00FA764E"/>
    <w:rsid w:val="00FB050C"/>
    <w:rsid w:val="00FC120C"/>
    <w:rsid w:val="00FD121C"/>
    <w:rsid w:val="00FD17FC"/>
    <w:rsid w:val="00FD22B0"/>
    <w:rsid w:val="00FD4AD7"/>
    <w:rsid w:val="00FD583D"/>
    <w:rsid w:val="00FD5C95"/>
    <w:rsid w:val="00FD76A0"/>
    <w:rsid w:val="00FE02A4"/>
    <w:rsid w:val="00FE04A9"/>
    <w:rsid w:val="00FF30C9"/>
    <w:rsid w:val="00FF3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5B1E0"/>
  <w15:docId w15:val="{3DE3DF6D-22A7-4ADC-B091-0BF57017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6536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E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026536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26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2653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26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E0A08"/>
    <w:pPr>
      <w:spacing w:before="0" w:after="0"/>
      <w:jc w:val="left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qFormat/>
    <w:rsid w:val="000D0D9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rsid w:val="00F32182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F1EF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4F1EF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1EFB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b/>
      <w:bCs/>
      <w:sz w:val="28"/>
      <w:szCs w:val="28"/>
      <w:lang w:eastAsia="en-US"/>
    </w:rPr>
  </w:style>
  <w:style w:type="character" w:customStyle="1" w:styleId="header-user-name">
    <w:name w:val="header-user-name"/>
    <w:basedOn w:val="a0"/>
    <w:rsid w:val="004F1EFB"/>
  </w:style>
  <w:style w:type="paragraph" w:styleId="af0">
    <w:name w:val="Body Text Indent"/>
    <w:basedOn w:val="a"/>
    <w:link w:val="af1"/>
    <w:uiPriority w:val="99"/>
    <w:semiHidden/>
    <w:rsid w:val="004F1EF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F1EFB"/>
    <w:rPr>
      <w:rFonts w:ascii="Calibri" w:eastAsia="Times New Roman" w:hAnsi="Calibri" w:cs="Calibri"/>
      <w:lang w:eastAsia="ru-RU"/>
    </w:rPr>
  </w:style>
  <w:style w:type="paragraph" w:styleId="af2">
    <w:name w:val="Title"/>
    <w:basedOn w:val="a"/>
    <w:link w:val="af3"/>
    <w:uiPriority w:val="99"/>
    <w:qFormat/>
    <w:rsid w:val="004F1EFB"/>
    <w:pPr>
      <w:jc w:val="center"/>
    </w:pPr>
    <w:rPr>
      <w:sz w:val="28"/>
      <w:szCs w:val="28"/>
    </w:rPr>
  </w:style>
  <w:style w:type="character" w:customStyle="1" w:styleId="af3">
    <w:name w:val="Заголовок Знак"/>
    <w:basedOn w:val="a0"/>
    <w:link w:val="af2"/>
    <w:uiPriority w:val="99"/>
    <w:rsid w:val="004F1E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F1EFB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F1EFB"/>
    <w:rPr>
      <w:rFonts w:ascii="Calibri" w:eastAsia="Times New Roman" w:hAnsi="Calibri" w:cs="Calibri"/>
      <w:lang w:eastAsia="ru-RU"/>
    </w:rPr>
  </w:style>
  <w:style w:type="paragraph" w:customStyle="1" w:styleId="1">
    <w:name w:val="стандарт1"/>
    <w:basedOn w:val="af4"/>
    <w:rsid w:val="004F1EFB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af5">
    <w:name w:val="Наш заголовок"/>
    <w:basedOn w:val="a"/>
    <w:rsid w:val="004F1EFB"/>
    <w:pPr>
      <w:keepNext/>
      <w:widowControl w:val="0"/>
      <w:spacing w:before="240" w:after="120"/>
      <w:ind w:firstLine="709"/>
      <w:jc w:val="center"/>
    </w:pPr>
    <w:rPr>
      <w:b/>
      <w:caps/>
      <w:sz w:val="24"/>
    </w:rPr>
  </w:style>
  <w:style w:type="paragraph" w:customStyle="1" w:styleId="ConsNormal">
    <w:name w:val="ConsNormal"/>
    <w:rsid w:val="004F1EFB"/>
    <w:pPr>
      <w:autoSpaceDE w:val="0"/>
      <w:autoSpaceDN w:val="0"/>
      <w:adjustRightInd w:val="0"/>
      <w:spacing w:before="0"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Indent"/>
    <w:basedOn w:val="a"/>
    <w:uiPriority w:val="99"/>
    <w:semiHidden/>
    <w:unhideWhenUsed/>
    <w:rsid w:val="004F1EFB"/>
    <w:pPr>
      <w:ind w:left="708"/>
    </w:pPr>
  </w:style>
  <w:style w:type="paragraph" w:customStyle="1" w:styleId="210">
    <w:name w:val="Основной текст 21"/>
    <w:basedOn w:val="a"/>
    <w:rsid w:val="008B26E2"/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character" w:styleId="af6">
    <w:name w:val="Hyperlink"/>
    <w:unhideWhenUsed/>
    <w:rsid w:val="005363C3"/>
    <w:rPr>
      <w:color w:val="0000FF"/>
      <w:u w:val="single"/>
    </w:rPr>
  </w:style>
  <w:style w:type="character" w:customStyle="1" w:styleId="aa">
    <w:name w:val="Абзац списка Знак"/>
    <w:link w:val="a9"/>
    <w:rsid w:val="009C62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9C6226"/>
    <w:rPr>
      <w:rFonts w:eastAsiaTheme="minorEastAsia"/>
      <w:lang w:eastAsia="ru-RU"/>
    </w:rPr>
  </w:style>
  <w:style w:type="paragraph" w:customStyle="1" w:styleId="TextBoldCenter">
    <w:name w:val="TextBoldCenter"/>
    <w:basedOn w:val="a"/>
    <w:rsid w:val="00B45818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535BE4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35BE4"/>
    <w:rPr>
      <w:rFonts w:ascii="Calibri" w:eastAsia="Times New Roman" w:hAnsi="Calibri" w:cs="Times New Roman"/>
      <w:sz w:val="16"/>
      <w:szCs w:val="16"/>
    </w:rPr>
  </w:style>
  <w:style w:type="paragraph" w:customStyle="1" w:styleId="TextBasTxt">
    <w:name w:val="TextBasTxt"/>
    <w:basedOn w:val="a"/>
    <w:rsid w:val="00B7177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textbastxt0">
    <w:name w:val="textbastxt"/>
    <w:basedOn w:val="a"/>
    <w:rsid w:val="00B7177E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7177E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character" w:styleId="af7">
    <w:name w:val="Unresolved Mention"/>
    <w:basedOn w:val="a0"/>
    <w:uiPriority w:val="99"/>
    <w:semiHidden/>
    <w:unhideWhenUsed/>
    <w:rsid w:val="008022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1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user</cp:lastModifiedBy>
  <cp:revision>23</cp:revision>
  <cp:lastPrinted>2024-11-05T12:35:00Z</cp:lastPrinted>
  <dcterms:created xsi:type="dcterms:W3CDTF">2024-11-05T11:45:00Z</dcterms:created>
  <dcterms:modified xsi:type="dcterms:W3CDTF">2025-03-24T13:35:00Z</dcterms:modified>
</cp:coreProperties>
</file>